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388ECA" w14:textId="0D3DFC33" w:rsidR="00B55027" w:rsidRDefault="00B55027" w:rsidP="00B55027">
      <w:pPr>
        <w:jc w:val="center"/>
        <w:rPr>
          <w:b/>
          <w:bCs/>
          <w:sz w:val="32"/>
          <w:szCs w:val="32"/>
          <w:u w:val="single"/>
          <w:rtl/>
        </w:rPr>
      </w:pPr>
      <w:bookmarkStart w:id="0" w:name="_GoBack"/>
      <w:bookmarkEnd w:id="0"/>
      <w:r w:rsidRPr="00BD7878">
        <w:rPr>
          <w:rFonts w:hint="cs"/>
          <w:b/>
          <w:bCs/>
          <w:sz w:val="32"/>
          <w:szCs w:val="32"/>
          <w:u w:val="single"/>
          <w:rtl/>
        </w:rPr>
        <w:t>תשוב</w:t>
      </w:r>
      <w:r w:rsidR="008F464C">
        <w:rPr>
          <w:rFonts w:hint="cs"/>
          <w:b/>
          <w:bCs/>
          <w:sz w:val="32"/>
          <w:szCs w:val="32"/>
          <w:u w:val="single"/>
          <w:rtl/>
        </w:rPr>
        <w:t>ו</w:t>
      </w:r>
      <w:r w:rsidRPr="00BD7878">
        <w:rPr>
          <w:rFonts w:hint="cs"/>
          <w:b/>
          <w:bCs/>
          <w:sz w:val="32"/>
          <w:szCs w:val="32"/>
          <w:u w:val="single"/>
          <w:rtl/>
        </w:rPr>
        <w:t>ת לשאלות הבהרה מכרז 16/2017 לאספקת</w:t>
      </w:r>
      <w:r w:rsidRPr="00BF6BC2">
        <w:rPr>
          <w:b/>
          <w:bCs/>
          <w:sz w:val="32"/>
          <w:szCs w:val="32"/>
          <w:u w:val="single"/>
        </w:rPr>
        <w:t xml:space="preserve"> </w:t>
      </w:r>
      <w:r w:rsidRPr="00BD7878">
        <w:rPr>
          <w:b/>
          <w:bCs/>
          <w:sz w:val="32"/>
          <w:szCs w:val="32"/>
          <w:u w:val="single"/>
        </w:rPr>
        <w:t>REAL TI ME PCR</w:t>
      </w:r>
      <w:r w:rsidRPr="00BD7878">
        <w:rPr>
          <w:rFonts w:hint="cs"/>
          <w:b/>
          <w:bCs/>
          <w:sz w:val="32"/>
          <w:szCs w:val="32"/>
          <w:u w:val="single"/>
          <w:rtl/>
        </w:rPr>
        <w:t xml:space="preserve"> עבור</w:t>
      </w:r>
      <w:r w:rsidRPr="00BF6BC2">
        <w:rPr>
          <w:rFonts w:hint="cs"/>
          <w:b/>
          <w:bCs/>
          <w:sz w:val="32"/>
          <w:szCs w:val="32"/>
          <w:u w:val="single"/>
          <w:rtl/>
        </w:rPr>
        <w:t xml:space="preserve"> </w:t>
      </w:r>
      <w:r w:rsidRPr="00BD7878">
        <w:rPr>
          <w:rFonts w:hint="cs"/>
          <w:b/>
          <w:bCs/>
          <w:sz w:val="32"/>
          <w:szCs w:val="32"/>
          <w:u w:val="single"/>
          <w:rtl/>
        </w:rPr>
        <w:t>המכון הווטרינרי</w:t>
      </w:r>
    </w:p>
    <w:tbl>
      <w:tblPr>
        <w:tblpPr w:leftFromText="180" w:rightFromText="180" w:vertAnchor="page" w:horzAnchor="margin" w:tblpXSpec="right" w:tblpY="5367"/>
        <w:bidiVisual/>
        <w:tblW w:w="9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11"/>
        <w:gridCol w:w="1181"/>
        <w:gridCol w:w="3796"/>
        <w:gridCol w:w="3787"/>
      </w:tblGrid>
      <w:tr w:rsidR="00B55027" w:rsidRPr="00ED04A5" w14:paraId="7CF5DDFE" w14:textId="77777777" w:rsidTr="002163FC">
        <w:trPr>
          <w:trHeight w:val="60"/>
        </w:trPr>
        <w:tc>
          <w:tcPr>
            <w:tcW w:w="511" w:type="dxa"/>
          </w:tcPr>
          <w:p w14:paraId="4CCA8F9B" w14:textId="77777777" w:rsidR="00B55027" w:rsidRPr="00ED04A5" w:rsidRDefault="00B55027" w:rsidP="00B55027">
            <w:pPr>
              <w:jc w:val="center"/>
              <w:rPr>
                <w:rFonts w:ascii="Arial" w:hAnsi="Arial" w:cs="FrankRuehl"/>
                <w:sz w:val="26"/>
                <w:szCs w:val="26"/>
                <w:rtl/>
              </w:rPr>
            </w:pPr>
            <w:r w:rsidRPr="00ED04A5">
              <w:rPr>
                <w:rFonts w:ascii="Arial" w:hAnsi="Arial" w:cs="FrankRuehl" w:hint="cs"/>
                <w:sz w:val="26"/>
                <w:szCs w:val="26"/>
                <w:rtl/>
              </w:rPr>
              <w:t>מס'</w:t>
            </w:r>
          </w:p>
        </w:tc>
        <w:tc>
          <w:tcPr>
            <w:tcW w:w="1181" w:type="dxa"/>
            <w:tcMar>
              <w:top w:w="0" w:type="dxa"/>
              <w:left w:w="108" w:type="dxa"/>
              <w:bottom w:w="0" w:type="dxa"/>
              <w:right w:w="108" w:type="dxa"/>
            </w:tcMar>
            <w:hideMark/>
          </w:tcPr>
          <w:p w14:paraId="11F41E4E" w14:textId="77777777" w:rsidR="00B55027" w:rsidRPr="00ED04A5" w:rsidRDefault="00B55027" w:rsidP="00B55027">
            <w:pPr>
              <w:jc w:val="center"/>
              <w:rPr>
                <w:rFonts w:cs="FrankRuehl"/>
                <w:sz w:val="26"/>
                <w:szCs w:val="26"/>
              </w:rPr>
            </w:pPr>
            <w:r w:rsidRPr="00ED04A5">
              <w:rPr>
                <w:rFonts w:ascii="Arial" w:hAnsi="Arial" w:cs="FrankRuehl" w:hint="cs"/>
                <w:sz w:val="26"/>
                <w:szCs w:val="26"/>
                <w:rtl/>
              </w:rPr>
              <w:t>עמוד/</w:t>
            </w:r>
            <w:r w:rsidRPr="00ED04A5">
              <w:rPr>
                <w:rFonts w:ascii="Arial" w:hAnsi="Arial" w:cs="FrankRuehl"/>
                <w:sz w:val="26"/>
                <w:szCs w:val="26"/>
                <w:rtl/>
              </w:rPr>
              <w:t>סעיף</w:t>
            </w:r>
          </w:p>
        </w:tc>
        <w:tc>
          <w:tcPr>
            <w:tcW w:w="3796" w:type="dxa"/>
            <w:tcMar>
              <w:top w:w="0" w:type="dxa"/>
              <w:left w:w="108" w:type="dxa"/>
              <w:bottom w:w="0" w:type="dxa"/>
              <w:right w:w="108" w:type="dxa"/>
            </w:tcMar>
            <w:hideMark/>
          </w:tcPr>
          <w:p w14:paraId="5D3B4683" w14:textId="77777777" w:rsidR="00B55027" w:rsidRPr="00ED04A5" w:rsidRDefault="00B55027" w:rsidP="00B55027">
            <w:pPr>
              <w:jc w:val="center"/>
              <w:rPr>
                <w:rFonts w:cs="FrankRuehl"/>
                <w:sz w:val="26"/>
                <w:szCs w:val="26"/>
              </w:rPr>
            </w:pPr>
            <w:r w:rsidRPr="00ED04A5">
              <w:rPr>
                <w:rFonts w:ascii="Arial" w:hAnsi="Arial" w:cs="FrankRuehl"/>
                <w:sz w:val="26"/>
                <w:szCs w:val="26"/>
                <w:rtl/>
              </w:rPr>
              <w:t>פירוט השאלה</w:t>
            </w:r>
          </w:p>
        </w:tc>
        <w:tc>
          <w:tcPr>
            <w:tcW w:w="3787" w:type="dxa"/>
            <w:tcMar>
              <w:top w:w="0" w:type="dxa"/>
              <w:left w:w="108" w:type="dxa"/>
              <w:bottom w:w="0" w:type="dxa"/>
              <w:right w:w="108" w:type="dxa"/>
            </w:tcMar>
            <w:hideMark/>
          </w:tcPr>
          <w:p w14:paraId="460D07ED" w14:textId="77777777" w:rsidR="00B55027" w:rsidRPr="00ED04A5" w:rsidRDefault="00B55027" w:rsidP="00B55027">
            <w:pPr>
              <w:jc w:val="center"/>
              <w:rPr>
                <w:rFonts w:cs="FrankRuehl"/>
                <w:sz w:val="26"/>
                <w:szCs w:val="26"/>
              </w:rPr>
            </w:pPr>
            <w:r w:rsidRPr="00ED04A5">
              <w:rPr>
                <w:rFonts w:ascii="Arial" w:hAnsi="Arial" w:cs="FrankRuehl"/>
                <w:sz w:val="26"/>
                <w:szCs w:val="26"/>
                <w:rtl/>
              </w:rPr>
              <w:t>תשובה</w:t>
            </w:r>
          </w:p>
        </w:tc>
      </w:tr>
      <w:tr w:rsidR="00B55027" w:rsidRPr="00ED04A5" w14:paraId="1CAE91B1" w14:textId="77777777" w:rsidTr="002163FC">
        <w:trPr>
          <w:trHeight w:val="1260"/>
        </w:trPr>
        <w:tc>
          <w:tcPr>
            <w:tcW w:w="511" w:type="dxa"/>
          </w:tcPr>
          <w:p w14:paraId="7F5263BD" w14:textId="77777777" w:rsidR="00B55027" w:rsidRPr="00ED04A5" w:rsidRDefault="00B55027" w:rsidP="00B55027">
            <w:pPr>
              <w:rPr>
                <w:rFonts w:cs="FrankRuehl"/>
                <w:sz w:val="26"/>
                <w:szCs w:val="26"/>
              </w:rPr>
            </w:pPr>
            <w:r w:rsidRPr="00ED04A5">
              <w:rPr>
                <w:rFonts w:cs="FrankRuehl" w:hint="cs"/>
                <w:sz w:val="26"/>
                <w:szCs w:val="26"/>
                <w:rtl/>
              </w:rPr>
              <w:t>1</w:t>
            </w:r>
          </w:p>
        </w:tc>
        <w:tc>
          <w:tcPr>
            <w:tcW w:w="1181" w:type="dxa"/>
            <w:tcMar>
              <w:top w:w="0" w:type="dxa"/>
              <w:left w:w="108" w:type="dxa"/>
              <w:bottom w:w="0" w:type="dxa"/>
              <w:right w:w="108" w:type="dxa"/>
            </w:tcMar>
          </w:tcPr>
          <w:p w14:paraId="16C93D47" w14:textId="77777777" w:rsidR="00B55027" w:rsidRPr="00ED04A5" w:rsidRDefault="00B55027" w:rsidP="00B55027">
            <w:pPr>
              <w:rPr>
                <w:rFonts w:asciiTheme="minorBidi" w:hAnsiTheme="minorBidi" w:cs="FrankRuehl"/>
                <w:sz w:val="26"/>
                <w:szCs w:val="26"/>
              </w:rPr>
            </w:pPr>
            <w:r w:rsidRPr="00ED04A5">
              <w:rPr>
                <w:rFonts w:asciiTheme="minorBidi" w:hAnsiTheme="minorBidi" w:cs="FrankRuehl"/>
                <w:sz w:val="26"/>
                <w:szCs w:val="26"/>
                <w:rtl/>
              </w:rPr>
              <w:t>3</w:t>
            </w:r>
          </w:p>
        </w:tc>
        <w:tc>
          <w:tcPr>
            <w:tcW w:w="3796" w:type="dxa"/>
            <w:tcMar>
              <w:top w:w="0" w:type="dxa"/>
              <w:left w:w="108" w:type="dxa"/>
              <w:bottom w:w="0" w:type="dxa"/>
              <w:right w:w="108" w:type="dxa"/>
            </w:tcMar>
          </w:tcPr>
          <w:p w14:paraId="41408AC2" w14:textId="77777777" w:rsidR="00B55027" w:rsidRPr="00ED04A5" w:rsidRDefault="00B55027" w:rsidP="00B55027">
            <w:pPr>
              <w:rPr>
                <w:rFonts w:asciiTheme="minorBidi" w:hAnsiTheme="minorBidi" w:cs="FrankRuehl"/>
                <w:sz w:val="26"/>
                <w:szCs w:val="26"/>
                <w:rtl/>
              </w:rPr>
            </w:pPr>
            <w:r w:rsidRPr="00ED04A5">
              <w:rPr>
                <w:rFonts w:asciiTheme="minorBidi" w:hAnsiTheme="minorBidi" w:cs="FrankRuehl"/>
                <w:sz w:val="26"/>
                <w:szCs w:val="26"/>
                <w:rtl/>
              </w:rPr>
              <w:t>המזמין מתבקש להבהיר האם תקופת האחריות הנדרשת היא שנתיים?</w:t>
            </w:r>
          </w:p>
          <w:p w14:paraId="641816A1" w14:textId="77777777" w:rsidR="00B55027" w:rsidRPr="00ED04A5" w:rsidRDefault="00B55027" w:rsidP="00B55027">
            <w:pPr>
              <w:rPr>
                <w:rFonts w:asciiTheme="minorBidi" w:hAnsiTheme="minorBidi" w:cs="FrankRuehl"/>
                <w:sz w:val="26"/>
                <w:szCs w:val="26"/>
                <w:rtl/>
              </w:rPr>
            </w:pPr>
            <w:r w:rsidRPr="00ED04A5">
              <w:rPr>
                <w:rFonts w:asciiTheme="minorBidi" w:hAnsiTheme="minorBidi" w:cs="FrankRuehl"/>
                <w:sz w:val="26"/>
                <w:szCs w:val="26"/>
                <w:rtl/>
              </w:rPr>
              <w:t>במידה והתשובה חיובית – האם יינתן ניקוד נוסף עבור כל שנת אחריות מעבר לשנתיים?</w:t>
            </w:r>
          </w:p>
          <w:p w14:paraId="0B291CBF" w14:textId="77777777" w:rsidR="00B55027" w:rsidRPr="00ED04A5" w:rsidRDefault="00B55027" w:rsidP="00B55027">
            <w:pPr>
              <w:rPr>
                <w:rFonts w:asciiTheme="minorBidi" w:hAnsiTheme="minorBidi" w:cs="FrankRuehl"/>
                <w:sz w:val="26"/>
                <w:szCs w:val="26"/>
              </w:rPr>
            </w:pPr>
          </w:p>
        </w:tc>
        <w:tc>
          <w:tcPr>
            <w:tcW w:w="3787" w:type="dxa"/>
            <w:tcMar>
              <w:top w:w="0" w:type="dxa"/>
              <w:left w:w="108" w:type="dxa"/>
              <w:bottom w:w="0" w:type="dxa"/>
              <w:right w:w="108" w:type="dxa"/>
            </w:tcMar>
          </w:tcPr>
          <w:p w14:paraId="696C9A93" w14:textId="77777777" w:rsidR="00A61025" w:rsidRPr="00ED04A5" w:rsidRDefault="00B55027" w:rsidP="00A61025">
            <w:pPr>
              <w:rPr>
                <w:rFonts w:ascii="Arial" w:hAnsi="Arial" w:cs="FrankRuehl"/>
                <w:sz w:val="26"/>
                <w:szCs w:val="26"/>
                <w:rtl/>
              </w:rPr>
            </w:pPr>
            <w:r w:rsidRPr="00ED04A5">
              <w:rPr>
                <w:rFonts w:ascii="Arial" w:hAnsi="Arial" w:cs="FrankRuehl" w:hint="cs"/>
                <w:sz w:val="26"/>
                <w:szCs w:val="26"/>
                <w:rtl/>
              </w:rPr>
              <w:t xml:space="preserve">תקופת האחריות הנדרשת היא לשנתיים, </w:t>
            </w:r>
            <w:r w:rsidR="00A61025" w:rsidRPr="00ED04A5">
              <w:rPr>
                <w:rFonts w:ascii="Arial" w:hAnsi="Arial" w:cs="FrankRuehl" w:hint="cs"/>
                <w:sz w:val="26"/>
                <w:szCs w:val="26"/>
                <w:rtl/>
              </w:rPr>
              <w:t xml:space="preserve">(בשל טעות סופר נרשם בטבלת מדדי האיכות "שנה" אולם כוונת עורך המכרז כי האחריות הבסיסית תשתרע על פני שנתיים ימים). </w:t>
            </w:r>
          </w:p>
          <w:p w14:paraId="43408156" w14:textId="3ED7F731" w:rsidR="00B55027" w:rsidRPr="00ED04A5" w:rsidRDefault="00A61025" w:rsidP="00A61025">
            <w:pPr>
              <w:rPr>
                <w:rFonts w:ascii="Arial" w:hAnsi="Arial" w:cs="FrankRuehl"/>
                <w:sz w:val="26"/>
                <w:szCs w:val="26"/>
              </w:rPr>
            </w:pPr>
            <w:r w:rsidRPr="00ED04A5">
              <w:rPr>
                <w:rFonts w:ascii="Arial" w:hAnsi="Arial" w:cs="FrankRuehl" w:hint="cs"/>
                <w:sz w:val="26"/>
                <w:szCs w:val="26"/>
                <w:rtl/>
              </w:rPr>
              <w:t xml:space="preserve">ניקוד איכותי יינתן למציע שיספק אחריות מעבר לאותם שנתיים כמפורט בטבלת משקולות  הציונים של מדדי האיכות. </w:t>
            </w:r>
          </w:p>
        </w:tc>
      </w:tr>
      <w:tr w:rsidR="00B55027" w:rsidRPr="00ED04A5" w14:paraId="49326333" w14:textId="77777777" w:rsidTr="002163FC">
        <w:trPr>
          <w:trHeight w:val="750"/>
        </w:trPr>
        <w:tc>
          <w:tcPr>
            <w:tcW w:w="511" w:type="dxa"/>
          </w:tcPr>
          <w:p w14:paraId="7017F7C8"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2</w:t>
            </w:r>
          </w:p>
        </w:tc>
        <w:tc>
          <w:tcPr>
            <w:tcW w:w="1181" w:type="dxa"/>
            <w:tcMar>
              <w:top w:w="0" w:type="dxa"/>
              <w:left w:w="108" w:type="dxa"/>
              <w:bottom w:w="0" w:type="dxa"/>
              <w:right w:w="108" w:type="dxa"/>
            </w:tcMar>
          </w:tcPr>
          <w:p w14:paraId="6289B49B" w14:textId="77777777" w:rsidR="00B55027" w:rsidRPr="00ED04A5" w:rsidRDefault="00B55027" w:rsidP="00B55027">
            <w:pPr>
              <w:rPr>
                <w:rFonts w:asciiTheme="minorBidi" w:hAnsiTheme="minorBidi" w:cs="FrankRuehl"/>
                <w:sz w:val="26"/>
                <w:szCs w:val="26"/>
              </w:rPr>
            </w:pPr>
            <w:r w:rsidRPr="00ED04A5">
              <w:rPr>
                <w:rFonts w:asciiTheme="minorBidi" w:hAnsiTheme="minorBidi" w:cs="FrankRuehl"/>
                <w:sz w:val="26"/>
                <w:szCs w:val="26"/>
                <w:rtl/>
              </w:rPr>
              <w:t>ערבות ביצוע</w:t>
            </w:r>
          </w:p>
        </w:tc>
        <w:tc>
          <w:tcPr>
            <w:tcW w:w="3796" w:type="dxa"/>
            <w:tcMar>
              <w:top w:w="0" w:type="dxa"/>
              <w:left w:w="108" w:type="dxa"/>
              <w:bottom w:w="0" w:type="dxa"/>
              <w:right w:w="108" w:type="dxa"/>
            </w:tcMar>
          </w:tcPr>
          <w:p w14:paraId="57E28F60" w14:textId="77777777" w:rsidR="00B55027" w:rsidRPr="00ED04A5" w:rsidRDefault="00B55027" w:rsidP="00B55027">
            <w:pPr>
              <w:rPr>
                <w:rFonts w:asciiTheme="minorBidi" w:hAnsiTheme="minorBidi" w:cs="FrankRuehl"/>
                <w:sz w:val="26"/>
                <w:szCs w:val="26"/>
                <w:rtl/>
              </w:rPr>
            </w:pPr>
            <w:r w:rsidRPr="00ED04A5">
              <w:rPr>
                <w:rFonts w:asciiTheme="minorBidi" w:hAnsiTheme="minorBidi" w:cs="FrankRuehl"/>
                <w:sz w:val="26"/>
                <w:szCs w:val="26"/>
                <w:rtl/>
              </w:rPr>
              <w:t>המזמין מתבקש להבהיר ערבות ביצוע היא מצורפת כנספח "10"</w:t>
            </w:r>
          </w:p>
          <w:p w14:paraId="29A33363" w14:textId="77777777" w:rsidR="00B55027" w:rsidRPr="00ED04A5" w:rsidRDefault="00B55027" w:rsidP="00B55027">
            <w:pPr>
              <w:rPr>
                <w:rFonts w:asciiTheme="minorBidi" w:hAnsiTheme="minorBidi" w:cs="FrankRuehl"/>
                <w:sz w:val="26"/>
                <w:szCs w:val="26"/>
              </w:rPr>
            </w:pPr>
          </w:p>
        </w:tc>
        <w:tc>
          <w:tcPr>
            <w:tcW w:w="3787" w:type="dxa"/>
            <w:tcMar>
              <w:top w:w="0" w:type="dxa"/>
              <w:left w:w="108" w:type="dxa"/>
              <w:bottom w:w="0" w:type="dxa"/>
              <w:right w:w="108" w:type="dxa"/>
            </w:tcMar>
          </w:tcPr>
          <w:p w14:paraId="74F72AD0" w14:textId="77777777" w:rsidR="00B55027" w:rsidRPr="00ED04A5" w:rsidRDefault="00B55027" w:rsidP="00B55027">
            <w:pPr>
              <w:rPr>
                <w:rFonts w:ascii="Arial" w:hAnsi="Arial" w:cs="FrankRuehl"/>
                <w:sz w:val="26"/>
                <w:szCs w:val="26"/>
              </w:rPr>
            </w:pPr>
            <w:r w:rsidRPr="00ED04A5">
              <w:rPr>
                <w:rFonts w:ascii="Arial" w:hAnsi="Arial" w:cs="FrankRuehl" w:hint="cs"/>
                <w:sz w:val="26"/>
                <w:szCs w:val="26"/>
                <w:rtl/>
              </w:rPr>
              <w:t>אכן ערבות ביצוע היא הערבות שנמצאת בנספח 10</w:t>
            </w:r>
          </w:p>
        </w:tc>
      </w:tr>
      <w:tr w:rsidR="00B55027" w:rsidRPr="00ED04A5" w14:paraId="4821B06C" w14:textId="77777777" w:rsidTr="002163FC">
        <w:trPr>
          <w:trHeight w:val="1005"/>
        </w:trPr>
        <w:tc>
          <w:tcPr>
            <w:tcW w:w="511" w:type="dxa"/>
          </w:tcPr>
          <w:p w14:paraId="2D147C43"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3</w:t>
            </w:r>
          </w:p>
        </w:tc>
        <w:tc>
          <w:tcPr>
            <w:tcW w:w="1181" w:type="dxa"/>
            <w:tcMar>
              <w:top w:w="0" w:type="dxa"/>
              <w:left w:w="108" w:type="dxa"/>
              <w:bottom w:w="0" w:type="dxa"/>
              <w:right w:w="108" w:type="dxa"/>
            </w:tcMar>
          </w:tcPr>
          <w:p w14:paraId="05EFDCED" w14:textId="77777777" w:rsidR="00B55027" w:rsidRPr="00ED04A5" w:rsidRDefault="00B55027" w:rsidP="00B55027">
            <w:pPr>
              <w:rPr>
                <w:rFonts w:asciiTheme="minorBidi" w:hAnsiTheme="minorBidi" w:cs="FrankRuehl"/>
                <w:sz w:val="26"/>
                <w:szCs w:val="26"/>
              </w:rPr>
            </w:pPr>
            <w:r w:rsidRPr="00ED04A5">
              <w:rPr>
                <w:rFonts w:asciiTheme="minorBidi" w:hAnsiTheme="minorBidi" w:cs="FrankRuehl"/>
                <w:sz w:val="26"/>
                <w:szCs w:val="26"/>
                <w:rtl/>
              </w:rPr>
              <w:t>שלב ב' בדיקה איכותית של הטובין</w:t>
            </w:r>
          </w:p>
        </w:tc>
        <w:tc>
          <w:tcPr>
            <w:tcW w:w="3796" w:type="dxa"/>
            <w:tcMar>
              <w:top w:w="0" w:type="dxa"/>
              <w:left w:w="108" w:type="dxa"/>
              <w:bottom w:w="0" w:type="dxa"/>
              <w:right w:w="108" w:type="dxa"/>
            </w:tcMar>
          </w:tcPr>
          <w:p w14:paraId="5DFB279E" w14:textId="77777777" w:rsidR="00B55027" w:rsidRPr="00ED04A5" w:rsidRDefault="00B55027" w:rsidP="00B55027">
            <w:pPr>
              <w:rPr>
                <w:rFonts w:asciiTheme="minorBidi" w:hAnsiTheme="minorBidi" w:cs="FrankRuehl"/>
                <w:sz w:val="26"/>
                <w:szCs w:val="26"/>
                <w:rtl/>
              </w:rPr>
            </w:pPr>
            <w:r w:rsidRPr="00ED04A5">
              <w:rPr>
                <w:rFonts w:asciiTheme="minorBidi" w:hAnsiTheme="minorBidi" w:cs="FrankRuehl"/>
                <w:sz w:val="26"/>
                <w:szCs w:val="26"/>
                <w:rtl/>
              </w:rPr>
              <w:t>המזמין מתבקש לתקן כך שהמערכת תהיה ברת ניוד ולהשמיט את הדרישה למשקל מסוים, שכן הדבר מצמצם משמעותית את התחרות</w:t>
            </w:r>
          </w:p>
          <w:p w14:paraId="072BC918" w14:textId="77777777" w:rsidR="00B55027" w:rsidRPr="00ED04A5" w:rsidRDefault="00B55027" w:rsidP="00B55027">
            <w:pPr>
              <w:rPr>
                <w:rFonts w:asciiTheme="minorBidi" w:hAnsiTheme="minorBidi" w:cs="FrankRuehl"/>
                <w:sz w:val="26"/>
                <w:szCs w:val="26"/>
              </w:rPr>
            </w:pPr>
          </w:p>
        </w:tc>
        <w:tc>
          <w:tcPr>
            <w:tcW w:w="3787" w:type="dxa"/>
            <w:tcMar>
              <w:top w:w="0" w:type="dxa"/>
              <w:left w:w="108" w:type="dxa"/>
              <w:bottom w:w="0" w:type="dxa"/>
              <w:right w:w="108" w:type="dxa"/>
            </w:tcMar>
          </w:tcPr>
          <w:p w14:paraId="35CE5863" w14:textId="15CAF20B" w:rsidR="00B55027" w:rsidRPr="00ED04A5" w:rsidRDefault="00A61025" w:rsidP="00A61025">
            <w:pPr>
              <w:rPr>
                <w:rFonts w:ascii="Arial" w:hAnsi="Arial" w:cs="FrankRuehl"/>
                <w:sz w:val="26"/>
                <w:szCs w:val="26"/>
              </w:rPr>
            </w:pPr>
            <w:r w:rsidRPr="00ED04A5">
              <w:rPr>
                <w:rFonts w:ascii="Arial" w:hAnsi="Arial" w:cs="FrankRuehl" w:hint="cs"/>
                <w:sz w:val="26"/>
                <w:szCs w:val="26"/>
                <w:rtl/>
              </w:rPr>
              <w:t xml:space="preserve">דרישת המשקל אינה מהווה תנאי סף </w:t>
            </w:r>
            <w:r w:rsidRPr="00ED04A5">
              <w:rPr>
                <w:rFonts w:ascii="Arial" w:hAnsi="Arial" w:cs="FrankRuehl"/>
                <w:sz w:val="26"/>
                <w:szCs w:val="26"/>
                <w:rtl/>
              </w:rPr>
              <w:t>–</w:t>
            </w:r>
            <w:r w:rsidRPr="00ED04A5">
              <w:rPr>
                <w:rFonts w:ascii="Arial" w:hAnsi="Arial" w:cs="FrankRuehl" w:hint="cs"/>
                <w:sz w:val="26"/>
                <w:szCs w:val="26"/>
                <w:rtl/>
              </w:rPr>
              <w:t xml:space="preserve"> אלא היא מדד להערכה איכותית של ההצעה. ככל שהמערכת תהיה </w:t>
            </w:r>
            <w:r w:rsidR="00466FF6" w:rsidRPr="00ED04A5">
              <w:rPr>
                <w:rFonts w:ascii="Arial" w:hAnsi="Arial" w:cs="FrankRuehl" w:hint="cs"/>
                <w:sz w:val="26"/>
                <w:szCs w:val="26"/>
                <w:rtl/>
              </w:rPr>
              <w:t>בטווח</w:t>
            </w:r>
            <w:r w:rsidRPr="00ED04A5">
              <w:rPr>
                <w:rFonts w:ascii="Arial" w:hAnsi="Arial" w:cs="FrankRuehl" w:hint="cs"/>
                <w:sz w:val="26"/>
                <w:szCs w:val="26"/>
                <w:rtl/>
              </w:rPr>
              <w:t xml:space="preserve"> משקל שבין </w:t>
            </w:r>
            <w:r w:rsidR="00B55027" w:rsidRPr="00ED04A5">
              <w:rPr>
                <w:rFonts w:ascii="Arial" w:hAnsi="Arial" w:cs="FrankRuehl" w:hint="cs"/>
                <w:sz w:val="26"/>
                <w:szCs w:val="26"/>
                <w:rtl/>
              </w:rPr>
              <w:t xml:space="preserve"> 2-12 ק"ג (</w:t>
            </w:r>
            <w:r w:rsidRPr="00ED04A5">
              <w:rPr>
                <w:rFonts w:ascii="Arial" w:hAnsi="Arial" w:cs="FrankRuehl" w:hint="cs"/>
                <w:sz w:val="26"/>
                <w:szCs w:val="26"/>
                <w:rtl/>
              </w:rPr>
              <w:t xml:space="preserve">באופן </w:t>
            </w:r>
            <w:r w:rsidR="00B55027" w:rsidRPr="00ED04A5">
              <w:rPr>
                <w:rFonts w:ascii="Arial" w:hAnsi="Arial" w:cs="FrankRuehl" w:hint="cs"/>
                <w:sz w:val="26"/>
                <w:szCs w:val="26"/>
                <w:rtl/>
              </w:rPr>
              <w:t xml:space="preserve">המאפשרת ניוד </w:t>
            </w:r>
            <w:r w:rsidR="00B55027" w:rsidRPr="00ED04A5">
              <w:rPr>
                <w:rFonts w:ascii="Arial" w:hAnsi="Arial" w:cs="FrankRuehl" w:hint="cs"/>
                <w:b/>
                <w:bCs/>
                <w:sz w:val="26"/>
                <w:szCs w:val="26"/>
                <w:rtl/>
              </w:rPr>
              <w:t>על</w:t>
            </w:r>
            <w:r w:rsidR="00B55027" w:rsidRPr="00ED04A5">
              <w:rPr>
                <w:rFonts w:ascii="Arial" w:hAnsi="Arial" w:cs="FrankRuehl"/>
                <w:b/>
                <w:bCs/>
                <w:sz w:val="26"/>
                <w:szCs w:val="26"/>
                <w:rtl/>
              </w:rPr>
              <w:t xml:space="preserve"> </w:t>
            </w:r>
            <w:r w:rsidR="00B55027" w:rsidRPr="00ED04A5">
              <w:rPr>
                <w:rFonts w:ascii="Arial" w:hAnsi="Arial" w:cs="FrankRuehl" w:hint="cs"/>
                <w:b/>
                <w:bCs/>
                <w:sz w:val="26"/>
                <w:szCs w:val="26"/>
                <w:rtl/>
              </w:rPr>
              <w:t>ידי</w:t>
            </w:r>
            <w:r w:rsidR="00B55027" w:rsidRPr="00ED04A5">
              <w:rPr>
                <w:rFonts w:ascii="Arial" w:hAnsi="Arial" w:cs="FrankRuehl"/>
                <w:b/>
                <w:bCs/>
                <w:sz w:val="26"/>
                <w:szCs w:val="26"/>
                <w:rtl/>
              </w:rPr>
              <w:t xml:space="preserve"> </w:t>
            </w:r>
            <w:r w:rsidR="00B55027" w:rsidRPr="00ED04A5">
              <w:rPr>
                <w:rFonts w:ascii="Arial" w:hAnsi="Arial" w:cs="FrankRuehl" w:hint="cs"/>
                <w:b/>
                <w:bCs/>
                <w:sz w:val="26"/>
                <w:szCs w:val="26"/>
                <w:rtl/>
              </w:rPr>
              <w:t>אדם</w:t>
            </w:r>
            <w:r w:rsidR="00B55027" w:rsidRPr="00ED04A5">
              <w:rPr>
                <w:rFonts w:ascii="Arial" w:hAnsi="Arial" w:cs="FrankRuehl"/>
                <w:b/>
                <w:bCs/>
                <w:sz w:val="26"/>
                <w:szCs w:val="26"/>
                <w:rtl/>
              </w:rPr>
              <w:t xml:space="preserve"> </w:t>
            </w:r>
            <w:r w:rsidR="00B55027" w:rsidRPr="00ED04A5">
              <w:rPr>
                <w:rFonts w:ascii="Arial" w:hAnsi="Arial" w:cs="FrankRuehl" w:hint="cs"/>
                <w:b/>
                <w:bCs/>
                <w:sz w:val="26"/>
                <w:szCs w:val="26"/>
                <w:rtl/>
              </w:rPr>
              <w:t>אחד</w:t>
            </w:r>
            <w:r w:rsidR="00B55027" w:rsidRPr="00ED04A5">
              <w:rPr>
                <w:rFonts w:ascii="Arial" w:hAnsi="Arial" w:cs="FrankRuehl" w:hint="cs"/>
                <w:sz w:val="26"/>
                <w:szCs w:val="26"/>
                <w:rtl/>
              </w:rPr>
              <w:t xml:space="preserve"> ללא צורך בציוד מיוחד למשאות כבדים) </w:t>
            </w:r>
            <w:r w:rsidRPr="00ED04A5">
              <w:rPr>
                <w:rFonts w:ascii="Arial" w:hAnsi="Arial" w:cs="FrankRuehl" w:hint="cs"/>
                <w:sz w:val="26"/>
                <w:szCs w:val="26"/>
                <w:rtl/>
              </w:rPr>
              <w:t xml:space="preserve">הרי </w:t>
            </w:r>
            <w:r w:rsidR="00466FF6" w:rsidRPr="00ED04A5">
              <w:rPr>
                <w:rFonts w:ascii="Arial" w:hAnsi="Arial" w:cs="FrankRuehl" w:hint="cs"/>
                <w:sz w:val="26"/>
                <w:szCs w:val="26"/>
                <w:rtl/>
              </w:rPr>
              <w:t>שיינתן</w:t>
            </w:r>
            <w:r w:rsidRPr="00ED04A5">
              <w:rPr>
                <w:rFonts w:ascii="Arial" w:hAnsi="Arial" w:cs="FrankRuehl" w:hint="cs"/>
                <w:sz w:val="26"/>
                <w:szCs w:val="26"/>
                <w:rtl/>
              </w:rPr>
              <w:t xml:space="preserve"> לה ניקוד איכותי (שיינתן באופן יחסי) כמבטא את התועלת למשרד ביכולת ל</w:t>
            </w:r>
            <w:r w:rsidR="00B55027" w:rsidRPr="00ED04A5">
              <w:rPr>
                <w:rFonts w:ascii="Arial" w:hAnsi="Arial" w:cs="FrankRuehl" w:hint="cs"/>
                <w:sz w:val="26"/>
                <w:szCs w:val="26"/>
                <w:rtl/>
              </w:rPr>
              <w:t>נ</w:t>
            </w:r>
            <w:r w:rsidRPr="00ED04A5">
              <w:rPr>
                <w:rFonts w:ascii="Arial" w:hAnsi="Arial" w:cs="FrankRuehl" w:hint="cs"/>
                <w:sz w:val="26"/>
                <w:szCs w:val="26"/>
                <w:rtl/>
              </w:rPr>
              <w:t xml:space="preserve">ייד ולרכז </w:t>
            </w:r>
            <w:r w:rsidR="00B55027" w:rsidRPr="00ED04A5">
              <w:rPr>
                <w:rFonts w:ascii="Arial" w:hAnsi="Arial" w:cs="FrankRuehl" w:hint="cs"/>
                <w:sz w:val="26"/>
                <w:szCs w:val="26"/>
                <w:rtl/>
              </w:rPr>
              <w:t>מספר מכשירים במכון בהינתן הצורך.</w:t>
            </w:r>
          </w:p>
        </w:tc>
      </w:tr>
      <w:tr w:rsidR="00B55027" w:rsidRPr="00ED04A5" w14:paraId="3DB3A51B" w14:textId="77777777" w:rsidTr="002163FC">
        <w:trPr>
          <w:trHeight w:val="750"/>
        </w:trPr>
        <w:tc>
          <w:tcPr>
            <w:tcW w:w="511" w:type="dxa"/>
          </w:tcPr>
          <w:p w14:paraId="4F79ECA2"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4</w:t>
            </w:r>
          </w:p>
        </w:tc>
        <w:tc>
          <w:tcPr>
            <w:tcW w:w="1181" w:type="dxa"/>
            <w:tcMar>
              <w:top w:w="0" w:type="dxa"/>
              <w:left w:w="108" w:type="dxa"/>
              <w:bottom w:w="0" w:type="dxa"/>
              <w:right w:w="108" w:type="dxa"/>
            </w:tcMar>
          </w:tcPr>
          <w:p w14:paraId="1377F50C" w14:textId="77777777" w:rsidR="00B55027" w:rsidRPr="00ED04A5" w:rsidRDefault="00B55027" w:rsidP="00B55027">
            <w:pPr>
              <w:rPr>
                <w:rFonts w:asciiTheme="minorBidi" w:hAnsiTheme="minorBidi" w:cs="FrankRuehl"/>
                <w:sz w:val="26"/>
                <w:szCs w:val="26"/>
              </w:rPr>
            </w:pPr>
            <w:r w:rsidRPr="00ED04A5">
              <w:rPr>
                <w:rFonts w:asciiTheme="minorBidi" w:hAnsiTheme="minorBidi" w:cs="FrankRuehl"/>
                <w:sz w:val="26"/>
                <w:szCs w:val="26"/>
                <w:rtl/>
              </w:rPr>
              <w:t>שלב ב' בדיקה איכותית של הטובין</w:t>
            </w:r>
          </w:p>
        </w:tc>
        <w:tc>
          <w:tcPr>
            <w:tcW w:w="3796" w:type="dxa"/>
            <w:tcMar>
              <w:top w:w="0" w:type="dxa"/>
              <w:left w:w="108" w:type="dxa"/>
              <w:bottom w:w="0" w:type="dxa"/>
              <w:right w:w="108" w:type="dxa"/>
            </w:tcMar>
          </w:tcPr>
          <w:p w14:paraId="7C0079F0" w14:textId="77777777" w:rsidR="00B55027" w:rsidRPr="00ED04A5" w:rsidRDefault="00B55027" w:rsidP="00B55027">
            <w:pPr>
              <w:rPr>
                <w:rFonts w:asciiTheme="minorBidi" w:hAnsiTheme="minorBidi" w:cs="FrankRuehl"/>
                <w:sz w:val="26"/>
                <w:szCs w:val="26"/>
                <w:rtl/>
              </w:rPr>
            </w:pPr>
            <w:r w:rsidRPr="00ED04A5">
              <w:rPr>
                <w:rFonts w:asciiTheme="minorBidi" w:hAnsiTheme="minorBidi" w:cs="FrankRuehl"/>
                <w:sz w:val="26"/>
                <w:szCs w:val="26"/>
                <w:rtl/>
              </w:rPr>
              <w:t>המזמין מתבקש להבהיר למה הכוונה ב"מעבר לשנה הנדרשת"</w:t>
            </w:r>
          </w:p>
        </w:tc>
        <w:tc>
          <w:tcPr>
            <w:tcW w:w="3787" w:type="dxa"/>
            <w:tcMar>
              <w:top w:w="0" w:type="dxa"/>
              <w:left w:w="108" w:type="dxa"/>
              <w:bottom w:w="0" w:type="dxa"/>
              <w:right w:w="108" w:type="dxa"/>
            </w:tcMar>
          </w:tcPr>
          <w:p w14:paraId="3952EF50" w14:textId="2A2B0E69"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מדובר על מעבר לתקופת האחריות הבסיסית של שנתיים</w:t>
            </w:r>
            <w:r w:rsidR="00A61025" w:rsidRPr="00ED04A5">
              <w:rPr>
                <w:rFonts w:ascii="Arial" w:hAnsi="Arial" w:cs="FrankRuehl" w:hint="cs"/>
                <w:sz w:val="26"/>
                <w:szCs w:val="26"/>
                <w:rtl/>
              </w:rPr>
              <w:t xml:space="preserve"> </w:t>
            </w:r>
            <w:r w:rsidR="00A61025" w:rsidRPr="00ED04A5">
              <w:rPr>
                <w:rFonts w:ascii="Arial" w:hAnsi="Arial" w:cs="FrankRuehl"/>
                <w:sz w:val="26"/>
                <w:szCs w:val="26"/>
                <w:rtl/>
              </w:rPr>
              <w:t>–</w:t>
            </w:r>
            <w:r w:rsidR="00A61025" w:rsidRPr="00ED04A5">
              <w:rPr>
                <w:rFonts w:ascii="Arial" w:hAnsi="Arial" w:cs="FrankRuehl" w:hint="cs"/>
                <w:sz w:val="26"/>
                <w:szCs w:val="26"/>
                <w:rtl/>
              </w:rPr>
              <w:t xml:space="preserve"> ראה תשובה לשאלה 2 מעלה. </w:t>
            </w:r>
          </w:p>
        </w:tc>
      </w:tr>
      <w:tr w:rsidR="00B55027" w:rsidRPr="00ED04A5" w14:paraId="404025DD" w14:textId="77777777" w:rsidTr="002163FC">
        <w:trPr>
          <w:trHeight w:val="750"/>
        </w:trPr>
        <w:tc>
          <w:tcPr>
            <w:tcW w:w="511" w:type="dxa"/>
          </w:tcPr>
          <w:p w14:paraId="2FD1DCDE"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5</w:t>
            </w:r>
          </w:p>
        </w:tc>
        <w:tc>
          <w:tcPr>
            <w:tcW w:w="1181" w:type="dxa"/>
            <w:tcMar>
              <w:top w:w="0" w:type="dxa"/>
              <w:left w:w="108" w:type="dxa"/>
              <w:bottom w:w="0" w:type="dxa"/>
              <w:right w:w="108" w:type="dxa"/>
            </w:tcMar>
          </w:tcPr>
          <w:p w14:paraId="2113053F" w14:textId="77777777" w:rsidR="00B55027" w:rsidRPr="00ED04A5" w:rsidRDefault="00B55027" w:rsidP="00B55027">
            <w:pPr>
              <w:rPr>
                <w:rFonts w:asciiTheme="minorBidi" w:hAnsiTheme="minorBidi" w:cs="FrankRuehl"/>
                <w:sz w:val="26"/>
                <w:szCs w:val="26"/>
              </w:rPr>
            </w:pPr>
            <w:r w:rsidRPr="00ED04A5">
              <w:rPr>
                <w:rFonts w:asciiTheme="minorBidi" w:hAnsiTheme="minorBidi" w:cs="FrankRuehl"/>
                <w:sz w:val="26"/>
                <w:szCs w:val="26"/>
                <w:rtl/>
              </w:rPr>
              <w:t>כללי</w:t>
            </w:r>
          </w:p>
        </w:tc>
        <w:tc>
          <w:tcPr>
            <w:tcW w:w="3796" w:type="dxa"/>
            <w:tcMar>
              <w:top w:w="0" w:type="dxa"/>
              <w:left w:w="108" w:type="dxa"/>
              <w:bottom w:w="0" w:type="dxa"/>
              <w:right w:w="108" w:type="dxa"/>
            </w:tcMar>
          </w:tcPr>
          <w:p w14:paraId="71BCF822" w14:textId="77777777" w:rsidR="00B55027" w:rsidRPr="00ED04A5" w:rsidRDefault="00B55027" w:rsidP="00B55027">
            <w:pPr>
              <w:rPr>
                <w:rFonts w:asciiTheme="minorBidi" w:hAnsiTheme="minorBidi" w:cs="FrankRuehl"/>
                <w:sz w:val="26"/>
                <w:szCs w:val="26"/>
                <w:rtl/>
              </w:rPr>
            </w:pPr>
            <w:r w:rsidRPr="00ED04A5">
              <w:rPr>
                <w:rFonts w:asciiTheme="minorBidi" w:hAnsiTheme="minorBidi" w:cs="FrankRuehl"/>
                <w:sz w:val="26"/>
                <w:szCs w:val="26"/>
                <w:rtl/>
              </w:rPr>
              <w:t>המזמין מתבקש להבהיר כי לא יידרש תרגום של פרוספקטים ו/או ספרות עזר לעברית</w:t>
            </w:r>
          </w:p>
          <w:p w14:paraId="79881DAB" w14:textId="77777777" w:rsidR="00B55027" w:rsidRPr="00ED04A5" w:rsidRDefault="00B55027" w:rsidP="00B55027">
            <w:pPr>
              <w:rPr>
                <w:rFonts w:asciiTheme="minorBidi" w:hAnsiTheme="minorBidi" w:cs="FrankRuehl"/>
                <w:sz w:val="26"/>
                <w:szCs w:val="26"/>
                <w:rtl/>
              </w:rPr>
            </w:pPr>
          </w:p>
        </w:tc>
        <w:tc>
          <w:tcPr>
            <w:tcW w:w="3787" w:type="dxa"/>
            <w:tcMar>
              <w:top w:w="0" w:type="dxa"/>
              <w:left w:w="108" w:type="dxa"/>
              <w:bottom w:w="0" w:type="dxa"/>
              <w:right w:w="108" w:type="dxa"/>
            </w:tcMar>
          </w:tcPr>
          <w:p w14:paraId="75E729EB"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לא</w:t>
            </w:r>
            <w:r w:rsidRPr="00ED04A5">
              <w:rPr>
                <w:rFonts w:ascii="Arial" w:hAnsi="Arial" w:cs="FrankRuehl"/>
                <w:sz w:val="26"/>
                <w:szCs w:val="26"/>
                <w:rtl/>
              </w:rPr>
              <w:t xml:space="preserve"> </w:t>
            </w:r>
            <w:r w:rsidRPr="00ED04A5">
              <w:rPr>
                <w:rFonts w:ascii="Arial" w:hAnsi="Arial" w:cs="FrankRuehl" w:hint="cs"/>
                <w:sz w:val="26"/>
                <w:szCs w:val="26"/>
                <w:rtl/>
              </w:rPr>
              <w:t>יידרש</w:t>
            </w:r>
            <w:r w:rsidRPr="00ED04A5">
              <w:rPr>
                <w:rFonts w:ascii="Arial" w:hAnsi="Arial" w:cs="FrankRuehl"/>
                <w:sz w:val="26"/>
                <w:szCs w:val="26"/>
                <w:rtl/>
              </w:rPr>
              <w:t xml:space="preserve"> </w:t>
            </w:r>
            <w:r w:rsidRPr="00ED04A5">
              <w:rPr>
                <w:rFonts w:ascii="Arial" w:hAnsi="Arial" w:cs="FrankRuehl" w:hint="cs"/>
                <w:sz w:val="26"/>
                <w:szCs w:val="26"/>
                <w:rtl/>
              </w:rPr>
              <w:t>תרגום</w:t>
            </w:r>
            <w:r w:rsidRPr="00ED04A5">
              <w:rPr>
                <w:rFonts w:ascii="Arial" w:hAnsi="Arial" w:cs="FrankRuehl"/>
                <w:sz w:val="26"/>
                <w:szCs w:val="26"/>
                <w:rtl/>
              </w:rPr>
              <w:t xml:space="preserve"> </w:t>
            </w:r>
            <w:r w:rsidRPr="00ED04A5">
              <w:rPr>
                <w:rFonts w:ascii="Arial" w:hAnsi="Arial" w:cs="FrankRuehl" w:hint="cs"/>
                <w:sz w:val="26"/>
                <w:szCs w:val="26"/>
                <w:rtl/>
              </w:rPr>
              <w:t>של</w:t>
            </w:r>
            <w:r w:rsidRPr="00ED04A5">
              <w:rPr>
                <w:rFonts w:ascii="Arial" w:hAnsi="Arial" w:cs="FrankRuehl"/>
                <w:sz w:val="26"/>
                <w:szCs w:val="26"/>
                <w:rtl/>
              </w:rPr>
              <w:t xml:space="preserve"> </w:t>
            </w:r>
            <w:r w:rsidRPr="00ED04A5">
              <w:rPr>
                <w:rFonts w:ascii="Arial" w:hAnsi="Arial" w:cs="FrankRuehl" w:hint="cs"/>
                <w:sz w:val="26"/>
                <w:szCs w:val="26"/>
                <w:rtl/>
              </w:rPr>
              <w:t>פרוספקטים</w:t>
            </w:r>
            <w:r w:rsidRPr="00ED04A5">
              <w:rPr>
                <w:rFonts w:ascii="Arial" w:hAnsi="Arial" w:cs="FrankRuehl"/>
                <w:sz w:val="26"/>
                <w:szCs w:val="26"/>
                <w:rtl/>
              </w:rPr>
              <w:t xml:space="preserve"> </w:t>
            </w:r>
            <w:r w:rsidRPr="00ED04A5">
              <w:rPr>
                <w:rFonts w:ascii="Arial" w:hAnsi="Arial" w:cs="FrankRuehl" w:hint="cs"/>
                <w:sz w:val="26"/>
                <w:szCs w:val="26"/>
                <w:rtl/>
              </w:rPr>
              <w:t>ו</w:t>
            </w:r>
            <w:r w:rsidRPr="00ED04A5">
              <w:rPr>
                <w:rFonts w:ascii="Arial" w:hAnsi="Arial" w:cs="FrankRuehl"/>
                <w:sz w:val="26"/>
                <w:szCs w:val="26"/>
                <w:rtl/>
              </w:rPr>
              <w:t>/</w:t>
            </w:r>
            <w:r w:rsidRPr="00ED04A5">
              <w:rPr>
                <w:rFonts w:ascii="Arial" w:hAnsi="Arial" w:cs="FrankRuehl" w:hint="cs"/>
                <w:sz w:val="26"/>
                <w:szCs w:val="26"/>
                <w:rtl/>
              </w:rPr>
              <w:t>או</w:t>
            </w:r>
            <w:r w:rsidRPr="00ED04A5">
              <w:rPr>
                <w:rFonts w:ascii="Arial" w:hAnsi="Arial" w:cs="FrankRuehl"/>
                <w:sz w:val="26"/>
                <w:szCs w:val="26"/>
                <w:rtl/>
              </w:rPr>
              <w:t xml:space="preserve"> </w:t>
            </w:r>
            <w:r w:rsidRPr="00ED04A5">
              <w:rPr>
                <w:rFonts w:ascii="Arial" w:hAnsi="Arial" w:cs="FrankRuehl" w:hint="cs"/>
                <w:sz w:val="26"/>
                <w:szCs w:val="26"/>
                <w:rtl/>
              </w:rPr>
              <w:t>ספרות</w:t>
            </w:r>
            <w:r w:rsidRPr="00ED04A5">
              <w:rPr>
                <w:rFonts w:ascii="Arial" w:hAnsi="Arial" w:cs="FrankRuehl"/>
                <w:sz w:val="26"/>
                <w:szCs w:val="26"/>
                <w:rtl/>
              </w:rPr>
              <w:t xml:space="preserve"> </w:t>
            </w:r>
            <w:r w:rsidRPr="00ED04A5">
              <w:rPr>
                <w:rFonts w:ascii="Arial" w:hAnsi="Arial" w:cs="FrankRuehl" w:hint="cs"/>
                <w:sz w:val="26"/>
                <w:szCs w:val="26"/>
                <w:rtl/>
              </w:rPr>
              <w:t>עזר</w:t>
            </w:r>
            <w:r w:rsidRPr="00ED04A5">
              <w:rPr>
                <w:rFonts w:ascii="Arial" w:hAnsi="Arial" w:cs="FrankRuehl"/>
                <w:sz w:val="26"/>
                <w:szCs w:val="26"/>
                <w:rtl/>
              </w:rPr>
              <w:t xml:space="preserve"> </w:t>
            </w:r>
            <w:r w:rsidRPr="00ED04A5">
              <w:rPr>
                <w:rFonts w:ascii="Arial" w:hAnsi="Arial" w:cs="FrankRuehl" w:hint="cs"/>
                <w:sz w:val="26"/>
                <w:szCs w:val="26"/>
                <w:rtl/>
              </w:rPr>
              <w:t>לעברית</w:t>
            </w:r>
          </w:p>
        </w:tc>
      </w:tr>
      <w:tr w:rsidR="00B55027" w:rsidRPr="00ED04A5" w14:paraId="72B83910" w14:textId="77777777" w:rsidTr="002163FC">
        <w:trPr>
          <w:trHeight w:val="765"/>
        </w:trPr>
        <w:tc>
          <w:tcPr>
            <w:tcW w:w="511" w:type="dxa"/>
            <w:tcBorders>
              <w:bottom w:val="single" w:sz="4" w:space="0" w:color="auto"/>
            </w:tcBorders>
          </w:tcPr>
          <w:p w14:paraId="77F9751C"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6</w:t>
            </w:r>
          </w:p>
        </w:tc>
        <w:tc>
          <w:tcPr>
            <w:tcW w:w="1181" w:type="dxa"/>
            <w:tcMar>
              <w:top w:w="0" w:type="dxa"/>
              <w:left w:w="108" w:type="dxa"/>
              <w:bottom w:w="0" w:type="dxa"/>
              <w:right w:w="108" w:type="dxa"/>
            </w:tcMar>
          </w:tcPr>
          <w:p w14:paraId="380EAD9B" w14:textId="77777777" w:rsidR="00B55027" w:rsidRPr="00ED04A5" w:rsidRDefault="00B55027" w:rsidP="00B55027">
            <w:pPr>
              <w:rPr>
                <w:rFonts w:asciiTheme="minorBidi" w:hAnsiTheme="minorBidi" w:cs="FrankRuehl"/>
                <w:sz w:val="26"/>
                <w:szCs w:val="26"/>
                <w:rtl/>
              </w:rPr>
            </w:pPr>
            <w:r w:rsidRPr="00ED04A5">
              <w:rPr>
                <w:rFonts w:asciiTheme="minorBidi" w:hAnsiTheme="minorBidi" w:cs="FrankRuehl"/>
                <w:sz w:val="26"/>
                <w:szCs w:val="26"/>
                <w:rtl/>
              </w:rPr>
              <w:t>נספח</w:t>
            </w:r>
            <w:r w:rsidR="0085740A" w:rsidRPr="00ED04A5">
              <w:rPr>
                <w:rFonts w:asciiTheme="minorBidi" w:hAnsiTheme="minorBidi" w:cs="FrankRuehl" w:hint="cs"/>
                <w:sz w:val="26"/>
                <w:szCs w:val="26"/>
                <w:rtl/>
              </w:rPr>
              <w:t>ים</w:t>
            </w:r>
            <w:r w:rsidRPr="00ED04A5">
              <w:rPr>
                <w:rFonts w:asciiTheme="minorBidi" w:hAnsiTheme="minorBidi" w:cs="FrankRuehl"/>
                <w:sz w:val="26"/>
                <w:szCs w:val="26"/>
                <w:rtl/>
              </w:rPr>
              <w:t xml:space="preserve"> 6, 7</w:t>
            </w:r>
          </w:p>
        </w:tc>
        <w:tc>
          <w:tcPr>
            <w:tcW w:w="3796" w:type="dxa"/>
            <w:tcMar>
              <w:top w:w="0" w:type="dxa"/>
              <w:left w:w="108" w:type="dxa"/>
              <w:bottom w:w="0" w:type="dxa"/>
              <w:right w:w="108" w:type="dxa"/>
            </w:tcMar>
          </w:tcPr>
          <w:p w14:paraId="2626E5A8" w14:textId="77777777" w:rsidR="00B55027" w:rsidRPr="00ED04A5" w:rsidRDefault="00B55027" w:rsidP="00B55027">
            <w:pPr>
              <w:rPr>
                <w:rFonts w:asciiTheme="minorBidi" w:hAnsiTheme="minorBidi" w:cs="FrankRuehl"/>
                <w:sz w:val="26"/>
                <w:szCs w:val="26"/>
                <w:rtl/>
              </w:rPr>
            </w:pPr>
            <w:r w:rsidRPr="00ED04A5">
              <w:rPr>
                <w:rFonts w:asciiTheme="minorBidi" w:hAnsiTheme="minorBidi" w:cs="FrankRuehl"/>
                <w:sz w:val="26"/>
                <w:szCs w:val="26"/>
                <w:rtl/>
              </w:rPr>
              <w:t>המזמין מתבקש לתקן את טעות הסופר שנפלה במספר המכרז 29/2013 ל-16/2017</w:t>
            </w:r>
          </w:p>
          <w:p w14:paraId="3D452969" w14:textId="77777777" w:rsidR="00B55027" w:rsidRPr="00ED04A5" w:rsidRDefault="00B55027" w:rsidP="00B55027">
            <w:pPr>
              <w:rPr>
                <w:rFonts w:asciiTheme="minorBidi" w:hAnsiTheme="minorBidi" w:cs="FrankRuehl"/>
                <w:sz w:val="26"/>
                <w:szCs w:val="26"/>
                <w:rtl/>
              </w:rPr>
            </w:pPr>
          </w:p>
        </w:tc>
        <w:tc>
          <w:tcPr>
            <w:tcW w:w="3787" w:type="dxa"/>
            <w:tcMar>
              <w:top w:w="0" w:type="dxa"/>
              <w:left w:w="108" w:type="dxa"/>
              <w:bottom w:w="0" w:type="dxa"/>
              <w:right w:w="108" w:type="dxa"/>
            </w:tcMar>
          </w:tcPr>
          <w:p w14:paraId="215270A5"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מצ"ב מתוקן</w:t>
            </w:r>
          </w:p>
        </w:tc>
      </w:tr>
      <w:tr w:rsidR="00B55027" w:rsidRPr="00ED04A5" w14:paraId="73D887ED" w14:textId="77777777" w:rsidTr="002163FC">
        <w:trPr>
          <w:trHeight w:val="1005"/>
        </w:trPr>
        <w:tc>
          <w:tcPr>
            <w:tcW w:w="511" w:type="dxa"/>
            <w:tcBorders>
              <w:bottom w:val="single" w:sz="4" w:space="0" w:color="auto"/>
            </w:tcBorders>
          </w:tcPr>
          <w:p w14:paraId="207213D3"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7</w:t>
            </w:r>
          </w:p>
        </w:tc>
        <w:tc>
          <w:tcPr>
            <w:tcW w:w="1181" w:type="dxa"/>
            <w:tcMar>
              <w:top w:w="0" w:type="dxa"/>
              <w:left w:w="108" w:type="dxa"/>
              <w:bottom w:w="0" w:type="dxa"/>
              <w:right w:w="108" w:type="dxa"/>
            </w:tcMar>
          </w:tcPr>
          <w:p w14:paraId="536F469D" w14:textId="77777777" w:rsidR="00B55027" w:rsidRPr="00ED04A5" w:rsidRDefault="00B55027" w:rsidP="00B55027">
            <w:pPr>
              <w:rPr>
                <w:rFonts w:asciiTheme="minorBidi" w:hAnsiTheme="minorBidi" w:cs="FrankRuehl"/>
                <w:sz w:val="26"/>
                <w:szCs w:val="26"/>
                <w:rtl/>
              </w:rPr>
            </w:pPr>
            <w:r w:rsidRPr="00ED04A5">
              <w:rPr>
                <w:rFonts w:asciiTheme="minorBidi" w:hAnsiTheme="minorBidi" w:cs="FrankRuehl"/>
                <w:sz w:val="26"/>
                <w:szCs w:val="26"/>
                <w:rtl/>
              </w:rPr>
              <w:t>אחריות ושרות (סעיף</w:t>
            </w:r>
            <w:r w:rsidRPr="00ED04A5">
              <w:rPr>
                <w:rFonts w:asciiTheme="minorBidi" w:hAnsiTheme="minorBidi" w:cs="FrankRuehl" w:hint="cs"/>
                <w:sz w:val="26"/>
                <w:szCs w:val="26"/>
                <w:rtl/>
              </w:rPr>
              <w:t xml:space="preserve"> </w:t>
            </w:r>
            <w:r w:rsidRPr="00ED04A5">
              <w:rPr>
                <w:rFonts w:asciiTheme="minorBidi" w:hAnsiTheme="minorBidi" w:cs="FrankRuehl"/>
                <w:sz w:val="26"/>
                <w:szCs w:val="26"/>
                <w:rtl/>
              </w:rPr>
              <w:t xml:space="preserve">26 בנספח </w:t>
            </w:r>
            <w:r w:rsidRPr="00466FF6">
              <w:rPr>
                <w:rFonts w:asciiTheme="majorBidi" w:hAnsiTheme="majorBidi" w:cstheme="majorBidi"/>
                <w:sz w:val="24"/>
                <w:szCs w:val="24"/>
              </w:rPr>
              <w:t>A</w:t>
            </w:r>
            <w:r w:rsidRPr="00ED04A5">
              <w:rPr>
                <w:rFonts w:asciiTheme="minorBidi" w:hAnsiTheme="minorBidi" w:cs="FrankRuehl"/>
                <w:sz w:val="26"/>
                <w:szCs w:val="26"/>
                <w:rtl/>
              </w:rPr>
              <w:t>)</w:t>
            </w:r>
          </w:p>
        </w:tc>
        <w:tc>
          <w:tcPr>
            <w:tcW w:w="3796" w:type="dxa"/>
            <w:tcMar>
              <w:top w:w="0" w:type="dxa"/>
              <w:left w:w="108" w:type="dxa"/>
              <w:bottom w:w="0" w:type="dxa"/>
              <w:right w:w="108" w:type="dxa"/>
            </w:tcMar>
          </w:tcPr>
          <w:p w14:paraId="6EF4E161" w14:textId="77777777" w:rsidR="00B55027" w:rsidRPr="00ED04A5" w:rsidRDefault="00B55027" w:rsidP="00B55027">
            <w:pPr>
              <w:rPr>
                <w:rFonts w:asciiTheme="minorBidi" w:hAnsiTheme="minorBidi" w:cs="FrankRuehl"/>
                <w:sz w:val="26"/>
                <w:szCs w:val="26"/>
                <w:rtl/>
              </w:rPr>
            </w:pPr>
            <w:r w:rsidRPr="00ED04A5">
              <w:rPr>
                <w:rFonts w:asciiTheme="minorBidi" w:hAnsiTheme="minorBidi" w:cs="FrankRuehl"/>
                <w:sz w:val="26"/>
                <w:szCs w:val="26"/>
                <w:rtl/>
              </w:rPr>
              <w:t>המזמין מתבקש להבהיר למה הכוונה בהספקת אחריות של 12 חודשים נוספים על השירות בלבד? האם מדובר בשנה + שנה נוספת או שנתיים +שנה נוספת?</w:t>
            </w:r>
          </w:p>
          <w:p w14:paraId="4377391A" w14:textId="77777777" w:rsidR="00B55027" w:rsidRPr="00ED04A5" w:rsidRDefault="00B55027" w:rsidP="00B55027">
            <w:pPr>
              <w:rPr>
                <w:rFonts w:asciiTheme="minorBidi" w:hAnsiTheme="minorBidi" w:cs="FrankRuehl"/>
                <w:sz w:val="26"/>
                <w:szCs w:val="26"/>
                <w:rtl/>
              </w:rPr>
            </w:pPr>
          </w:p>
        </w:tc>
        <w:tc>
          <w:tcPr>
            <w:tcW w:w="3787" w:type="dxa"/>
            <w:tcMar>
              <w:top w:w="0" w:type="dxa"/>
              <w:left w:w="108" w:type="dxa"/>
              <w:bottom w:w="0" w:type="dxa"/>
              <w:right w:w="108" w:type="dxa"/>
            </w:tcMar>
          </w:tcPr>
          <w:p w14:paraId="4FD685D1" w14:textId="77777777" w:rsidR="00B55027" w:rsidRPr="00ED04A5" w:rsidRDefault="00B55027" w:rsidP="00B55027">
            <w:pPr>
              <w:rPr>
                <w:rFonts w:ascii="Arial" w:eastAsia="Times New Roman" w:hAnsi="Arial" w:cs="FrankRuehl"/>
                <w:sz w:val="26"/>
                <w:szCs w:val="26"/>
                <w:rtl/>
              </w:rPr>
            </w:pPr>
            <w:r w:rsidRPr="00ED04A5">
              <w:rPr>
                <w:rFonts w:asciiTheme="minorBidi" w:hAnsiTheme="minorBidi" w:cs="FrankRuehl"/>
                <w:sz w:val="26"/>
                <w:szCs w:val="26"/>
                <w:rtl/>
              </w:rPr>
              <w:t>בהספקת אחריות של 12 חודשים נוספים</w:t>
            </w:r>
            <w:r w:rsidRPr="00ED04A5">
              <w:rPr>
                <w:rFonts w:asciiTheme="minorBidi" w:hAnsiTheme="minorBidi" w:cs="FrankRuehl" w:hint="cs"/>
                <w:sz w:val="26"/>
                <w:szCs w:val="26"/>
                <w:rtl/>
              </w:rPr>
              <w:t xml:space="preserve"> על השירות בנוסף לתוקפת האחריות הבסיסית של שנתיים למכשיר</w:t>
            </w:r>
          </w:p>
        </w:tc>
      </w:tr>
      <w:tr w:rsidR="00B55027" w:rsidRPr="00ED04A5" w14:paraId="06515024" w14:textId="77777777" w:rsidTr="002163FC">
        <w:trPr>
          <w:trHeight w:val="750"/>
        </w:trPr>
        <w:tc>
          <w:tcPr>
            <w:tcW w:w="511" w:type="dxa"/>
          </w:tcPr>
          <w:p w14:paraId="54E3899B"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8</w:t>
            </w:r>
          </w:p>
        </w:tc>
        <w:tc>
          <w:tcPr>
            <w:tcW w:w="1181" w:type="dxa"/>
            <w:tcMar>
              <w:top w:w="0" w:type="dxa"/>
              <w:left w:w="108" w:type="dxa"/>
              <w:bottom w:w="0" w:type="dxa"/>
              <w:right w:w="108" w:type="dxa"/>
            </w:tcMar>
          </w:tcPr>
          <w:p w14:paraId="3822D88D" w14:textId="77777777" w:rsidR="00B55027" w:rsidRPr="00ED04A5" w:rsidRDefault="00B55027" w:rsidP="00B55027">
            <w:pPr>
              <w:rPr>
                <w:rFonts w:cs="FrankRuehl"/>
                <w:sz w:val="26"/>
                <w:szCs w:val="26"/>
                <w:rtl/>
              </w:rPr>
            </w:pPr>
            <w:r w:rsidRPr="00ED04A5">
              <w:rPr>
                <w:rFonts w:cs="FrankRuehl" w:hint="cs"/>
                <w:sz w:val="26"/>
                <w:szCs w:val="26"/>
                <w:rtl/>
              </w:rPr>
              <w:t xml:space="preserve">נספח </w:t>
            </w:r>
            <w:r w:rsidRPr="00466FF6">
              <w:rPr>
                <w:rFonts w:asciiTheme="majorBidi" w:hAnsiTheme="majorBidi" w:cstheme="majorBidi" w:hint="cs"/>
                <w:sz w:val="24"/>
                <w:szCs w:val="24"/>
              </w:rPr>
              <w:t>A</w:t>
            </w:r>
            <w:r w:rsidRPr="00ED04A5">
              <w:rPr>
                <w:rFonts w:cs="FrankRuehl" w:hint="cs"/>
                <w:sz w:val="26"/>
                <w:szCs w:val="26"/>
                <w:rtl/>
              </w:rPr>
              <w:t xml:space="preserve"> מפרט טכני סעיף 21</w:t>
            </w:r>
          </w:p>
        </w:tc>
        <w:tc>
          <w:tcPr>
            <w:tcW w:w="3796" w:type="dxa"/>
            <w:tcMar>
              <w:top w:w="0" w:type="dxa"/>
              <w:left w:w="108" w:type="dxa"/>
              <w:bottom w:w="0" w:type="dxa"/>
              <w:right w:w="108" w:type="dxa"/>
            </w:tcMar>
          </w:tcPr>
          <w:p w14:paraId="2BDA5983" w14:textId="380DD27F"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 xml:space="preserve">המזמין מתבקש להבהיר, כי תתקבל הצעה בה </w:t>
            </w:r>
            <w:r w:rsidR="00ED04A5" w:rsidRPr="00ED04A5">
              <w:rPr>
                <w:rFonts w:ascii="Arial" w:hAnsi="Arial" w:cs="FrankRuehl" w:hint="cs"/>
                <w:sz w:val="26"/>
                <w:szCs w:val="26"/>
                <w:rtl/>
              </w:rPr>
              <w:t>הממדים</w:t>
            </w:r>
            <w:r w:rsidRPr="00ED04A5">
              <w:rPr>
                <w:rFonts w:ascii="Arial" w:hAnsi="Arial" w:cs="FrankRuehl" w:hint="cs"/>
                <w:sz w:val="26"/>
                <w:szCs w:val="26"/>
                <w:rtl/>
              </w:rPr>
              <w:t>:</w:t>
            </w:r>
          </w:p>
          <w:p w14:paraId="72A8CA95" w14:textId="77777777" w:rsidR="00B55027" w:rsidRPr="00466FF6" w:rsidRDefault="00B55027" w:rsidP="00B55027">
            <w:pPr>
              <w:rPr>
                <w:rFonts w:asciiTheme="majorBidi" w:hAnsiTheme="majorBidi" w:cstheme="majorBidi"/>
                <w:sz w:val="24"/>
                <w:szCs w:val="24"/>
                <w:rtl/>
              </w:rPr>
            </w:pPr>
            <w:r w:rsidRPr="00466FF6">
              <w:rPr>
                <w:rFonts w:asciiTheme="majorBidi" w:hAnsiTheme="majorBidi" w:cstheme="majorBidi"/>
                <w:sz w:val="24"/>
                <w:szCs w:val="24"/>
              </w:rPr>
              <w:t>51.2 cm(H)</w:t>
            </w:r>
            <w:r w:rsidRPr="00466FF6">
              <w:rPr>
                <w:rFonts w:asciiTheme="majorBidi" w:hAnsiTheme="majorBidi" w:cstheme="majorBidi" w:hint="cs"/>
                <w:sz w:val="24"/>
                <w:szCs w:val="24"/>
                <w:rtl/>
              </w:rPr>
              <w:t xml:space="preserve"> * </w:t>
            </w:r>
            <w:r w:rsidRPr="00466FF6">
              <w:rPr>
                <w:rFonts w:asciiTheme="majorBidi" w:hAnsiTheme="majorBidi" w:cstheme="majorBidi"/>
                <w:sz w:val="24"/>
                <w:szCs w:val="24"/>
              </w:rPr>
              <w:t>42.7 cm. (D)</w:t>
            </w:r>
            <w:r w:rsidRPr="00466FF6">
              <w:rPr>
                <w:rFonts w:asciiTheme="majorBidi" w:hAnsiTheme="majorBidi" w:cstheme="majorBidi" w:hint="cs"/>
                <w:sz w:val="24"/>
                <w:szCs w:val="24"/>
                <w:rtl/>
              </w:rPr>
              <w:t xml:space="preserve"> * </w:t>
            </w:r>
            <w:r w:rsidRPr="00466FF6">
              <w:rPr>
                <w:rFonts w:asciiTheme="majorBidi" w:hAnsiTheme="majorBidi" w:cstheme="majorBidi"/>
                <w:sz w:val="24"/>
                <w:szCs w:val="24"/>
              </w:rPr>
              <w:t>24.6 cm. (W)</w:t>
            </w:r>
          </w:p>
          <w:p w14:paraId="5070A7B8" w14:textId="77777777" w:rsidR="00B55027" w:rsidRPr="00ED04A5" w:rsidRDefault="00B55027" w:rsidP="00B55027">
            <w:pPr>
              <w:rPr>
                <w:rFonts w:ascii="Arial" w:hAnsi="Arial" w:cs="FrankRuehl"/>
                <w:sz w:val="26"/>
                <w:szCs w:val="26"/>
              </w:rPr>
            </w:pPr>
          </w:p>
        </w:tc>
        <w:tc>
          <w:tcPr>
            <w:tcW w:w="3787" w:type="dxa"/>
            <w:tcMar>
              <w:top w:w="0" w:type="dxa"/>
              <w:left w:w="108" w:type="dxa"/>
              <w:bottom w:w="0" w:type="dxa"/>
              <w:right w:w="108" w:type="dxa"/>
            </w:tcMar>
          </w:tcPr>
          <w:p w14:paraId="67B8CDEE" w14:textId="1727BAF3" w:rsidR="00B55027" w:rsidRPr="00ED04A5" w:rsidRDefault="00ED04A5" w:rsidP="00B55027">
            <w:pPr>
              <w:rPr>
                <w:rFonts w:ascii="Arial" w:hAnsi="Arial" w:cs="FrankRuehl"/>
                <w:sz w:val="26"/>
                <w:szCs w:val="26"/>
                <w:rtl/>
              </w:rPr>
            </w:pPr>
            <w:r>
              <w:rPr>
                <w:rFonts w:ascii="Arial" w:hAnsi="Arial" w:cs="FrankRuehl" w:hint="cs"/>
                <w:sz w:val="26"/>
                <w:szCs w:val="26"/>
                <w:rtl/>
              </w:rPr>
              <w:t>מקובל</w:t>
            </w:r>
          </w:p>
          <w:p w14:paraId="37C11BB9" w14:textId="77777777" w:rsidR="00B55027" w:rsidRPr="00ED04A5" w:rsidRDefault="00B55027" w:rsidP="00B55027">
            <w:pPr>
              <w:rPr>
                <w:rFonts w:ascii="Arial" w:hAnsi="Arial" w:cs="FrankRuehl"/>
                <w:sz w:val="26"/>
                <w:szCs w:val="26"/>
                <w:rtl/>
              </w:rPr>
            </w:pPr>
          </w:p>
        </w:tc>
      </w:tr>
      <w:tr w:rsidR="00B55027" w:rsidRPr="00ED04A5" w14:paraId="6FF0E741" w14:textId="77777777" w:rsidTr="002163FC">
        <w:trPr>
          <w:trHeight w:val="750"/>
        </w:trPr>
        <w:tc>
          <w:tcPr>
            <w:tcW w:w="511" w:type="dxa"/>
          </w:tcPr>
          <w:p w14:paraId="787C36F0"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9</w:t>
            </w:r>
          </w:p>
        </w:tc>
        <w:tc>
          <w:tcPr>
            <w:tcW w:w="1181" w:type="dxa"/>
            <w:tcMar>
              <w:top w:w="0" w:type="dxa"/>
              <w:left w:w="108" w:type="dxa"/>
              <w:bottom w:w="0" w:type="dxa"/>
              <w:right w:w="108" w:type="dxa"/>
            </w:tcMar>
          </w:tcPr>
          <w:p w14:paraId="5054886D" w14:textId="77777777" w:rsidR="00B55027" w:rsidRPr="00ED04A5" w:rsidRDefault="00B55027" w:rsidP="00B55027">
            <w:pPr>
              <w:rPr>
                <w:rFonts w:cs="FrankRuehl"/>
                <w:sz w:val="26"/>
                <w:szCs w:val="26"/>
                <w:rtl/>
              </w:rPr>
            </w:pPr>
            <w:r w:rsidRPr="00ED04A5">
              <w:rPr>
                <w:rFonts w:ascii="Arial" w:hAnsi="Arial" w:cs="FrankRuehl" w:hint="cs"/>
                <w:sz w:val="26"/>
                <w:szCs w:val="26"/>
                <w:rtl/>
              </w:rPr>
              <w:t>4</w:t>
            </w:r>
          </w:p>
        </w:tc>
        <w:tc>
          <w:tcPr>
            <w:tcW w:w="3796" w:type="dxa"/>
            <w:tcMar>
              <w:top w:w="0" w:type="dxa"/>
              <w:left w:w="108" w:type="dxa"/>
              <w:bottom w:w="0" w:type="dxa"/>
              <w:right w:w="108" w:type="dxa"/>
            </w:tcMar>
          </w:tcPr>
          <w:p w14:paraId="5602A586"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 xml:space="preserve">נבקש כי המזמין ימציא לספק הודעה מראש ובכתב 30 יום טרם כניסתה לתוקף של כל תקופת הארכה במהלך תקופת ההתקשרות הנוספת. </w:t>
            </w:r>
          </w:p>
        </w:tc>
        <w:tc>
          <w:tcPr>
            <w:tcW w:w="3787" w:type="dxa"/>
            <w:tcMar>
              <w:top w:w="0" w:type="dxa"/>
              <w:left w:w="108" w:type="dxa"/>
              <w:bottom w:w="0" w:type="dxa"/>
              <w:right w:w="108" w:type="dxa"/>
            </w:tcMar>
          </w:tcPr>
          <w:p w14:paraId="3E94DD0C" w14:textId="154391C9" w:rsidR="00B55027" w:rsidRPr="00ED04A5" w:rsidRDefault="00A61025" w:rsidP="00A61025">
            <w:pPr>
              <w:rPr>
                <w:rFonts w:ascii="Arial" w:hAnsi="Arial" w:cs="FrankRuehl"/>
                <w:sz w:val="26"/>
                <w:szCs w:val="26"/>
                <w:rtl/>
              </w:rPr>
            </w:pPr>
            <w:r w:rsidRPr="00ED04A5">
              <w:rPr>
                <w:rFonts w:ascii="Arial" w:hAnsi="Arial" w:cs="FrankRuehl" w:hint="cs"/>
                <w:sz w:val="26"/>
                <w:szCs w:val="26"/>
                <w:rtl/>
              </w:rPr>
              <w:t xml:space="preserve">הדרישה מתקבלת באופן חלקי </w:t>
            </w:r>
            <w:r w:rsidRPr="00ED04A5">
              <w:rPr>
                <w:rFonts w:ascii="Arial" w:hAnsi="Arial" w:cs="FrankRuehl"/>
                <w:sz w:val="26"/>
                <w:szCs w:val="26"/>
                <w:rtl/>
              </w:rPr>
              <w:t>–</w:t>
            </w:r>
            <w:r w:rsidRPr="00ED04A5">
              <w:rPr>
                <w:rFonts w:ascii="Arial" w:hAnsi="Arial" w:cs="FrankRuehl" w:hint="cs"/>
                <w:sz w:val="26"/>
                <w:szCs w:val="26"/>
                <w:rtl/>
              </w:rPr>
              <w:t xml:space="preserve"> 14 ימים בלבד. </w:t>
            </w:r>
          </w:p>
        </w:tc>
      </w:tr>
      <w:tr w:rsidR="00B55027" w:rsidRPr="00ED04A5" w14:paraId="00D03995" w14:textId="77777777" w:rsidTr="002163FC">
        <w:trPr>
          <w:trHeight w:val="750"/>
        </w:trPr>
        <w:tc>
          <w:tcPr>
            <w:tcW w:w="511" w:type="dxa"/>
          </w:tcPr>
          <w:p w14:paraId="07E496E9"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lastRenderedPageBreak/>
              <w:t>10</w:t>
            </w:r>
          </w:p>
        </w:tc>
        <w:tc>
          <w:tcPr>
            <w:tcW w:w="1181" w:type="dxa"/>
            <w:tcMar>
              <w:top w:w="0" w:type="dxa"/>
              <w:left w:w="108" w:type="dxa"/>
              <w:bottom w:w="0" w:type="dxa"/>
              <w:right w:w="108" w:type="dxa"/>
            </w:tcMar>
          </w:tcPr>
          <w:p w14:paraId="677E2A81" w14:textId="77777777" w:rsidR="00B55027" w:rsidRPr="00ED04A5" w:rsidRDefault="00B55027" w:rsidP="00B55027">
            <w:pPr>
              <w:rPr>
                <w:rFonts w:cs="FrankRuehl"/>
                <w:sz w:val="26"/>
                <w:szCs w:val="26"/>
                <w:rtl/>
              </w:rPr>
            </w:pPr>
            <w:r w:rsidRPr="00ED04A5">
              <w:rPr>
                <w:rFonts w:ascii="Arial" w:hAnsi="Arial" w:cs="FrankRuehl" w:hint="cs"/>
                <w:sz w:val="26"/>
                <w:szCs w:val="26"/>
                <w:rtl/>
              </w:rPr>
              <w:t>סעיף 5.א</w:t>
            </w:r>
          </w:p>
        </w:tc>
        <w:tc>
          <w:tcPr>
            <w:tcW w:w="3796" w:type="dxa"/>
            <w:tcMar>
              <w:top w:w="0" w:type="dxa"/>
              <w:left w:w="108" w:type="dxa"/>
              <w:bottom w:w="0" w:type="dxa"/>
              <w:right w:w="108" w:type="dxa"/>
            </w:tcMar>
          </w:tcPr>
          <w:p w14:paraId="6E318A1A" w14:textId="77777777" w:rsidR="00B55027" w:rsidRPr="00ED04A5" w:rsidRDefault="00B55027" w:rsidP="00B55027">
            <w:pPr>
              <w:pStyle w:val="1"/>
              <w:numPr>
                <w:ilvl w:val="0"/>
                <w:numId w:val="0"/>
              </w:numPr>
              <w:rPr>
                <w:rFonts w:ascii="Arial" w:hAnsi="Arial" w:cs="FrankRuehl"/>
                <w:sz w:val="26"/>
                <w:szCs w:val="26"/>
                <w:rtl/>
              </w:rPr>
            </w:pPr>
            <w:r w:rsidRPr="00ED04A5">
              <w:rPr>
                <w:rFonts w:ascii="Arial" w:hAnsi="Arial" w:cs="FrankRuehl" w:hint="cs"/>
                <w:sz w:val="26"/>
                <w:szCs w:val="26"/>
                <w:rtl/>
              </w:rPr>
              <w:t>המציע מתבקש להמציא אישור "ניהול תקין" מרשם החברות.</w:t>
            </w:r>
          </w:p>
          <w:p w14:paraId="7D8BEF38" w14:textId="77777777" w:rsidR="00B55027" w:rsidRPr="00ED04A5" w:rsidRDefault="00B55027" w:rsidP="00B55027">
            <w:pPr>
              <w:pStyle w:val="1"/>
              <w:numPr>
                <w:ilvl w:val="0"/>
                <w:numId w:val="0"/>
              </w:numPr>
              <w:rPr>
                <w:rFonts w:ascii="Arial" w:hAnsi="Arial" w:cs="FrankRuehl"/>
                <w:sz w:val="26"/>
                <w:szCs w:val="26"/>
                <w:rtl/>
              </w:rPr>
            </w:pPr>
            <w:r w:rsidRPr="00ED04A5">
              <w:rPr>
                <w:rFonts w:ascii="Arial" w:hAnsi="Arial" w:cs="FrankRuehl" w:hint="cs"/>
                <w:sz w:val="26"/>
                <w:szCs w:val="26"/>
                <w:rtl/>
              </w:rPr>
              <w:t xml:space="preserve">היות והחברה הינה חברה פרטית לא ניתן להמציא אישור "ניהול תקין" מרשם החברות. </w:t>
            </w:r>
          </w:p>
          <w:p w14:paraId="7C652735"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 xml:space="preserve">נבקש את אישורכם כי חברה פרטית פטורה מלהמציא אישור "ניהול תקין". </w:t>
            </w:r>
          </w:p>
        </w:tc>
        <w:tc>
          <w:tcPr>
            <w:tcW w:w="3787" w:type="dxa"/>
            <w:tcMar>
              <w:top w:w="0" w:type="dxa"/>
              <w:left w:w="108" w:type="dxa"/>
              <w:bottom w:w="0" w:type="dxa"/>
              <w:right w:w="108" w:type="dxa"/>
            </w:tcMar>
          </w:tcPr>
          <w:p w14:paraId="4F9E23CC" w14:textId="058F857F" w:rsidR="00B55027" w:rsidRPr="00ED04A5" w:rsidRDefault="00A61025" w:rsidP="00B55027">
            <w:pPr>
              <w:rPr>
                <w:rFonts w:ascii="Arial" w:hAnsi="Arial" w:cs="FrankRuehl"/>
                <w:sz w:val="26"/>
                <w:szCs w:val="26"/>
                <w:rtl/>
              </w:rPr>
            </w:pPr>
            <w:r w:rsidRPr="00ED04A5">
              <w:rPr>
                <w:rFonts w:ascii="Arial" w:hAnsi="Arial" w:cs="FrankRuehl" w:hint="cs"/>
                <w:sz w:val="26"/>
                <w:szCs w:val="26"/>
                <w:rtl/>
              </w:rPr>
              <w:t xml:space="preserve">מקובל. </w:t>
            </w:r>
          </w:p>
        </w:tc>
      </w:tr>
      <w:tr w:rsidR="00B55027" w:rsidRPr="00ED04A5" w14:paraId="0CED9E72" w14:textId="77777777" w:rsidTr="002163FC">
        <w:trPr>
          <w:trHeight w:val="750"/>
        </w:trPr>
        <w:tc>
          <w:tcPr>
            <w:tcW w:w="511" w:type="dxa"/>
          </w:tcPr>
          <w:p w14:paraId="4F3DAEE4"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11</w:t>
            </w:r>
          </w:p>
        </w:tc>
        <w:tc>
          <w:tcPr>
            <w:tcW w:w="1181" w:type="dxa"/>
            <w:tcMar>
              <w:top w:w="0" w:type="dxa"/>
              <w:left w:w="108" w:type="dxa"/>
              <w:bottom w:w="0" w:type="dxa"/>
              <w:right w:w="108" w:type="dxa"/>
            </w:tcMar>
          </w:tcPr>
          <w:p w14:paraId="0C6B4FA7" w14:textId="77777777" w:rsidR="00B55027" w:rsidRPr="00ED04A5" w:rsidRDefault="00B55027" w:rsidP="00B55027">
            <w:pPr>
              <w:rPr>
                <w:rFonts w:cs="FrankRuehl"/>
                <w:sz w:val="26"/>
                <w:szCs w:val="26"/>
                <w:rtl/>
              </w:rPr>
            </w:pPr>
            <w:r w:rsidRPr="00ED04A5">
              <w:rPr>
                <w:rFonts w:ascii="Arial" w:hAnsi="Arial" w:cs="FrankRuehl" w:hint="cs"/>
                <w:sz w:val="26"/>
                <w:szCs w:val="26"/>
                <w:rtl/>
              </w:rPr>
              <w:t>5.ז.1.</w:t>
            </w:r>
          </w:p>
        </w:tc>
        <w:tc>
          <w:tcPr>
            <w:tcW w:w="3796" w:type="dxa"/>
            <w:tcMar>
              <w:top w:w="0" w:type="dxa"/>
              <w:left w:w="108" w:type="dxa"/>
              <w:bottom w:w="0" w:type="dxa"/>
              <w:right w:w="108" w:type="dxa"/>
            </w:tcMar>
          </w:tcPr>
          <w:p w14:paraId="0BDB6B0D" w14:textId="77777777" w:rsidR="00B55027" w:rsidRPr="00ED04A5" w:rsidRDefault="00B55027" w:rsidP="00B55027">
            <w:pPr>
              <w:pStyle w:val="1"/>
              <w:numPr>
                <w:ilvl w:val="0"/>
                <w:numId w:val="0"/>
              </w:numPr>
              <w:rPr>
                <w:rFonts w:ascii="Arial" w:hAnsi="Arial" w:cs="FrankRuehl"/>
                <w:sz w:val="26"/>
                <w:szCs w:val="26"/>
                <w:rtl/>
              </w:rPr>
            </w:pPr>
            <w:r w:rsidRPr="00ED04A5">
              <w:rPr>
                <w:rFonts w:ascii="Arial" w:hAnsi="Arial" w:cs="FrankRuehl" w:hint="cs"/>
                <w:sz w:val="26"/>
                <w:szCs w:val="26"/>
                <w:rtl/>
              </w:rPr>
              <w:t>"צירוף אישור של צד ג' שהוא בעל הזכויות כאמור, המתיר ומאשר למציע להציע את הצעתו על כל מרכיביה"</w:t>
            </w:r>
          </w:p>
          <w:p w14:paraId="7BA679BB" w14:textId="77777777" w:rsidR="00B55027" w:rsidRPr="00ED04A5" w:rsidRDefault="00B55027" w:rsidP="00B55027">
            <w:pPr>
              <w:pStyle w:val="1"/>
              <w:numPr>
                <w:ilvl w:val="0"/>
                <w:numId w:val="0"/>
              </w:numPr>
              <w:rPr>
                <w:rFonts w:ascii="Arial" w:hAnsi="Arial" w:cs="FrankRuehl"/>
                <w:sz w:val="26"/>
                <w:szCs w:val="26"/>
                <w:u w:val="single"/>
                <w:rtl/>
              </w:rPr>
            </w:pPr>
            <w:r w:rsidRPr="00ED04A5">
              <w:rPr>
                <w:rFonts w:ascii="Arial" w:hAnsi="Arial" w:cs="FrankRuehl" w:hint="cs"/>
                <w:sz w:val="26"/>
                <w:szCs w:val="26"/>
                <w:rtl/>
              </w:rPr>
              <w:t>האם ניתן לצרף אישור היצרן באנגלית?</w:t>
            </w:r>
          </w:p>
          <w:p w14:paraId="3C98FAFD" w14:textId="77777777" w:rsidR="00B55027" w:rsidRPr="00ED04A5" w:rsidRDefault="00B55027" w:rsidP="00B55027">
            <w:pPr>
              <w:rPr>
                <w:rFonts w:ascii="Arial" w:hAnsi="Arial" w:cs="FrankRuehl"/>
                <w:sz w:val="26"/>
                <w:szCs w:val="26"/>
                <w:rtl/>
              </w:rPr>
            </w:pPr>
          </w:p>
        </w:tc>
        <w:tc>
          <w:tcPr>
            <w:tcW w:w="3787" w:type="dxa"/>
            <w:tcMar>
              <w:top w:w="0" w:type="dxa"/>
              <w:left w:w="108" w:type="dxa"/>
              <w:bottom w:w="0" w:type="dxa"/>
              <w:right w:w="108" w:type="dxa"/>
            </w:tcMar>
          </w:tcPr>
          <w:p w14:paraId="53E17FB8" w14:textId="59FAAB07" w:rsidR="00B55027" w:rsidRPr="00ED04A5" w:rsidRDefault="00A61025" w:rsidP="00B55027">
            <w:pPr>
              <w:rPr>
                <w:rFonts w:ascii="Arial" w:hAnsi="Arial" w:cs="FrankRuehl"/>
                <w:sz w:val="26"/>
                <w:szCs w:val="26"/>
                <w:rtl/>
              </w:rPr>
            </w:pPr>
            <w:r w:rsidRPr="00ED04A5">
              <w:rPr>
                <w:rFonts w:ascii="Arial" w:hAnsi="Arial" w:cs="FrankRuehl" w:hint="cs"/>
                <w:sz w:val="26"/>
                <w:szCs w:val="26"/>
                <w:rtl/>
              </w:rPr>
              <w:t xml:space="preserve">כן. אולם אין בכך כדי לגרוע מחתימתו על נספח 5 באופן מלא. </w:t>
            </w:r>
          </w:p>
        </w:tc>
      </w:tr>
      <w:tr w:rsidR="00B55027" w:rsidRPr="00ED04A5" w14:paraId="1971FA96" w14:textId="77777777" w:rsidTr="002163FC">
        <w:trPr>
          <w:trHeight w:val="1436"/>
        </w:trPr>
        <w:tc>
          <w:tcPr>
            <w:tcW w:w="511" w:type="dxa"/>
          </w:tcPr>
          <w:p w14:paraId="12E444C6"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12</w:t>
            </w:r>
          </w:p>
        </w:tc>
        <w:tc>
          <w:tcPr>
            <w:tcW w:w="1181" w:type="dxa"/>
            <w:tcMar>
              <w:top w:w="0" w:type="dxa"/>
              <w:left w:w="108" w:type="dxa"/>
              <w:bottom w:w="0" w:type="dxa"/>
              <w:right w:w="108" w:type="dxa"/>
            </w:tcMar>
          </w:tcPr>
          <w:p w14:paraId="5A2F0CBC" w14:textId="77777777" w:rsidR="00B55027" w:rsidRPr="00ED04A5" w:rsidRDefault="00B55027" w:rsidP="00B55027">
            <w:pPr>
              <w:rPr>
                <w:rFonts w:cs="FrankRuehl"/>
                <w:sz w:val="26"/>
                <w:szCs w:val="26"/>
                <w:rtl/>
              </w:rPr>
            </w:pPr>
            <w:r w:rsidRPr="00ED04A5">
              <w:rPr>
                <w:rFonts w:ascii="Arial" w:hAnsi="Arial" w:cs="FrankRuehl" w:hint="cs"/>
                <w:sz w:val="26"/>
                <w:szCs w:val="26"/>
                <w:rtl/>
              </w:rPr>
              <w:t>5.ז.3</w:t>
            </w:r>
          </w:p>
        </w:tc>
        <w:tc>
          <w:tcPr>
            <w:tcW w:w="3796" w:type="dxa"/>
            <w:tcMar>
              <w:top w:w="0" w:type="dxa"/>
              <w:left w:w="108" w:type="dxa"/>
              <w:bottom w:w="0" w:type="dxa"/>
              <w:right w:w="108" w:type="dxa"/>
            </w:tcMar>
          </w:tcPr>
          <w:p w14:paraId="5A0879F6" w14:textId="1216CB28"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נבקש להוסיף בסוף הפסקה "והכל בכפוף לקבלת פסק דין סופי שלא עוכב ביצועו על פי</w:t>
            </w:r>
            <w:r w:rsidRPr="00ED04A5">
              <w:rPr>
                <w:rFonts w:ascii="Arial" w:hAnsi="Arial" w:cs="FrankRuehl"/>
                <w:sz w:val="26"/>
                <w:szCs w:val="26"/>
                <w:rtl/>
              </w:rPr>
              <w:t xml:space="preserve"> </w:t>
            </w:r>
            <w:r w:rsidRPr="00ED04A5">
              <w:rPr>
                <w:rFonts w:ascii="Arial" w:hAnsi="Arial" w:cs="FrankRuehl" w:hint="cs"/>
                <w:sz w:val="26"/>
                <w:szCs w:val="26"/>
                <w:rtl/>
              </w:rPr>
              <w:t>ה</w:t>
            </w:r>
            <w:r w:rsidRPr="00ED04A5">
              <w:rPr>
                <w:rFonts w:ascii="Arial" w:hAnsi="Arial" w:cs="FrankRuehl"/>
                <w:sz w:val="26"/>
                <w:szCs w:val="26"/>
                <w:rtl/>
              </w:rPr>
              <w:t xml:space="preserve">חבות המוטלת </w:t>
            </w:r>
            <w:r w:rsidRPr="00ED04A5">
              <w:rPr>
                <w:rFonts w:ascii="Arial" w:hAnsi="Arial" w:cs="FrankRuehl" w:hint="cs"/>
                <w:sz w:val="26"/>
                <w:szCs w:val="26"/>
                <w:rtl/>
              </w:rPr>
              <w:t xml:space="preserve">על הספק </w:t>
            </w:r>
            <w:r w:rsidRPr="00ED04A5">
              <w:rPr>
                <w:rFonts w:ascii="Arial" w:hAnsi="Arial" w:cs="FrankRuehl"/>
                <w:sz w:val="26"/>
                <w:szCs w:val="26"/>
                <w:rtl/>
              </w:rPr>
              <w:t>על פי דין</w:t>
            </w:r>
            <w:r w:rsidRPr="00ED04A5">
              <w:rPr>
                <w:rFonts w:ascii="Arial" w:hAnsi="Arial" w:cs="FrankRuehl" w:hint="cs"/>
                <w:sz w:val="26"/>
                <w:szCs w:val="26"/>
                <w:rtl/>
              </w:rPr>
              <w:t xml:space="preserve"> וכי הודעות דרישה ותביעה כאמור תועברנה </w:t>
            </w:r>
            <w:r w:rsidR="00ED04A5" w:rsidRPr="00ED04A5">
              <w:rPr>
                <w:rFonts w:ascii="Arial" w:hAnsi="Arial" w:cs="FrankRuehl" w:hint="cs"/>
                <w:sz w:val="26"/>
                <w:szCs w:val="26"/>
                <w:rtl/>
              </w:rPr>
              <w:t>מיד</w:t>
            </w:r>
            <w:r w:rsidRPr="00ED04A5">
              <w:rPr>
                <w:rFonts w:ascii="Arial" w:hAnsi="Arial" w:cs="FrankRuehl" w:hint="cs"/>
                <w:sz w:val="26"/>
                <w:szCs w:val="26"/>
                <w:rtl/>
              </w:rPr>
              <w:t xml:space="preserve"> לספק </w:t>
            </w:r>
            <w:r w:rsidRPr="00ED04A5">
              <w:rPr>
                <w:rFonts w:ascii="Arial" w:hAnsi="Arial" w:cs="FrankRuehl"/>
                <w:sz w:val="26"/>
                <w:szCs w:val="26"/>
                <w:rtl/>
              </w:rPr>
              <w:t xml:space="preserve">ותינתן </w:t>
            </w:r>
            <w:r w:rsidRPr="00ED04A5">
              <w:rPr>
                <w:rFonts w:ascii="Arial" w:hAnsi="Arial" w:cs="FrankRuehl" w:hint="cs"/>
                <w:sz w:val="26"/>
                <w:szCs w:val="26"/>
                <w:rtl/>
              </w:rPr>
              <w:t>לו</w:t>
            </w:r>
            <w:r w:rsidRPr="00ED04A5">
              <w:rPr>
                <w:rFonts w:ascii="Arial" w:hAnsi="Arial" w:cs="FrankRuehl"/>
                <w:sz w:val="26"/>
                <w:szCs w:val="26"/>
                <w:rtl/>
              </w:rPr>
              <w:t xml:space="preserve"> האפשרות להתגונן מפניהם.</w:t>
            </w:r>
            <w:r w:rsidRPr="00ED04A5">
              <w:rPr>
                <w:rFonts w:ascii="Arial" w:hAnsi="Arial" w:cs="FrankRuehl" w:hint="cs"/>
                <w:sz w:val="26"/>
                <w:szCs w:val="26"/>
                <w:rtl/>
              </w:rPr>
              <w:t>"</w:t>
            </w:r>
          </w:p>
        </w:tc>
        <w:tc>
          <w:tcPr>
            <w:tcW w:w="3787" w:type="dxa"/>
            <w:tcMar>
              <w:top w:w="0" w:type="dxa"/>
              <w:left w:w="108" w:type="dxa"/>
              <w:bottom w:w="0" w:type="dxa"/>
              <w:right w:w="108" w:type="dxa"/>
            </w:tcMar>
          </w:tcPr>
          <w:p w14:paraId="123BC144" w14:textId="41E120E8" w:rsidR="00B55027" w:rsidRPr="00ED04A5" w:rsidRDefault="00A61025" w:rsidP="00B55027">
            <w:pPr>
              <w:rPr>
                <w:rFonts w:ascii="Arial" w:hAnsi="Arial" w:cs="FrankRuehl"/>
                <w:sz w:val="26"/>
                <w:szCs w:val="26"/>
                <w:rtl/>
              </w:rPr>
            </w:pPr>
            <w:r w:rsidRPr="00ED04A5">
              <w:rPr>
                <w:rFonts w:ascii="Arial" w:hAnsi="Arial" w:cs="FrankRuehl" w:hint="cs"/>
                <w:sz w:val="26"/>
                <w:szCs w:val="26"/>
                <w:rtl/>
              </w:rPr>
              <w:t xml:space="preserve">הבקשה נדחית. הנוסח יוותר על כנו. </w:t>
            </w:r>
          </w:p>
        </w:tc>
      </w:tr>
      <w:tr w:rsidR="00B55027" w:rsidRPr="00ED04A5" w14:paraId="3CE1D4D3" w14:textId="77777777" w:rsidTr="002163FC">
        <w:trPr>
          <w:trHeight w:val="750"/>
        </w:trPr>
        <w:tc>
          <w:tcPr>
            <w:tcW w:w="511" w:type="dxa"/>
          </w:tcPr>
          <w:p w14:paraId="44A71EC3"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13</w:t>
            </w:r>
          </w:p>
        </w:tc>
        <w:tc>
          <w:tcPr>
            <w:tcW w:w="1181" w:type="dxa"/>
            <w:tcMar>
              <w:top w:w="0" w:type="dxa"/>
              <w:left w:w="108" w:type="dxa"/>
              <w:bottom w:w="0" w:type="dxa"/>
              <w:right w:w="108" w:type="dxa"/>
            </w:tcMar>
          </w:tcPr>
          <w:p w14:paraId="5A54099D" w14:textId="77777777" w:rsidR="00B55027" w:rsidRPr="00ED04A5" w:rsidRDefault="00B55027" w:rsidP="00B55027">
            <w:pPr>
              <w:rPr>
                <w:rFonts w:cs="FrankRuehl"/>
                <w:sz w:val="26"/>
                <w:szCs w:val="26"/>
                <w:rtl/>
              </w:rPr>
            </w:pPr>
            <w:r w:rsidRPr="00ED04A5">
              <w:rPr>
                <w:rFonts w:ascii="Arial" w:hAnsi="Arial" w:cs="FrankRuehl" w:hint="cs"/>
                <w:sz w:val="26"/>
                <w:szCs w:val="26"/>
                <w:rtl/>
              </w:rPr>
              <w:t>6.ב.</w:t>
            </w:r>
          </w:p>
        </w:tc>
        <w:tc>
          <w:tcPr>
            <w:tcW w:w="3796" w:type="dxa"/>
            <w:tcMar>
              <w:top w:w="0" w:type="dxa"/>
              <w:left w:w="108" w:type="dxa"/>
              <w:bottom w:w="0" w:type="dxa"/>
              <w:right w:w="108" w:type="dxa"/>
            </w:tcMar>
          </w:tcPr>
          <w:p w14:paraId="65019FA7"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 xml:space="preserve">האם ניתן לצרף אישור היצרן בחו"ל באנגלית? </w:t>
            </w:r>
          </w:p>
        </w:tc>
        <w:tc>
          <w:tcPr>
            <w:tcW w:w="3787" w:type="dxa"/>
            <w:tcMar>
              <w:top w:w="0" w:type="dxa"/>
              <w:left w:w="108" w:type="dxa"/>
              <w:bottom w:w="0" w:type="dxa"/>
              <w:right w:w="108" w:type="dxa"/>
            </w:tcMar>
          </w:tcPr>
          <w:p w14:paraId="0A56BEC9" w14:textId="0F7C6698" w:rsidR="00B55027" w:rsidRPr="00ED04A5" w:rsidRDefault="00A61025" w:rsidP="00A61025">
            <w:pPr>
              <w:rPr>
                <w:rFonts w:ascii="Arial" w:hAnsi="Arial" w:cs="FrankRuehl"/>
                <w:sz w:val="26"/>
                <w:szCs w:val="26"/>
                <w:rtl/>
              </w:rPr>
            </w:pPr>
            <w:r w:rsidRPr="00ED04A5">
              <w:rPr>
                <w:rFonts w:ascii="Arial" w:hAnsi="Arial" w:cs="FrankRuehl" w:hint="cs"/>
                <w:sz w:val="26"/>
                <w:szCs w:val="26"/>
                <w:rtl/>
              </w:rPr>
              <w:t>ככל שהכוונה לחלק העוסק בהצרה לפיו היצרן מצהיר שהמציע הנו הסוכן</w:t>
            </w:r>
            <w:r w:rsidRPr="00ED04A5">
              <w:rPr>
                <w:rFonts w:ascii="Arial" w:hAnsi="Arial" w:cs="FrankRuehl"/>
                <w:sz w:val="26"/>
                <w:szCs w:val="26"/>
                <w:rtl/>
              </w:rPr>
              <w:t xml:space="preserve"> </w:t>
            </w:r>
            <w:r w:rsidRPr="00ED04A5">
              <w:rPr>
                <w:rFonts w:ascii="Arial" w:hAnsi="Arial" w:cs="FrankRuehl" w:hint="cs"/>
                <w:sz w:val="26"/>
                <w:szCs w:val="26"/>
                <w:rtl/>
              </w:rPr>
              <w:t>המוכר</w:t>
            </w:r>
            <w:r w:rsidRPr="00ED04A5">
              <w:rPr>
                <w:rFonts w:ascii="Arial" w:hAnsi="Arial" w:cs="FrankRuehl"/>
                <w:sz w:val="26"/>
                <w:szCs w:val="26"/>
                <w:rtl/>
              </w:rPr>
              <w:t xml:space="preserve"> </w:t>
            </w:r>
            <w:r w:rsidRPr="00ED04A5">
              <w:rPr>
                <w:rFonts w:ascii="Arial" w:hAnsi="Arial" w:cs="FrankRuehl" w:hint="cs"/>
                <w:sz w:val="26"/>
                <w:szCs w:val="26"/>
                <w:rtl/>
              </w:rPr>
              <w:t>והמאושר</w:t>
            </w:r>
            <w:r w:rsidRPr="00ED04A5">
              <w:rPr>
                <w:rFonts w:ascii="Arial" w:hAnsi="Arial" w:cs="FrankRuehl"/>
                <w:sz w:val="26"/>
                <w:szCs w:val="26"/>
                <w:rtl/>
              </w:rPr>
              <w:t xml:space="preserve"> </w:t>
            </w:r>
            <w:r w:rsidRPr="00ED04A5">
              <w:rPr>
                <w:rFonts w:ascii="Arial" w:hAnsi="Arial" w:cs="FrankRuehl" w:hint="cs"/>
                <w:sz w:val="26"/>
                <w:szCs w:val="26"/>
                <w:rtl/>
              </w:rPr>
              <w:t>של</w:t>
            </w:r>
            <w:r w:rsidRPr="00ED04A5">
              <w:rPr>
                <w:rFonts w:ascii="Arial" w:hAnsi="Arial" w:cs="FrankRuehl"/>
                <w:sz w:val="26"/>
                <w:szCs w:val="26"/>
                <w:rtl/>
              </w:rPr>
              <w:t xml:space="preserve"> </w:t>
            </w:r>
            <w:r w:rsidRPr="00ED04A5">
              <w:rPr>
                <w:rFonts w:ascii="Arial" w:hAnsi="Arial" w:cs="FrankRuehl" w:hint="cs"/>
                <w:sz w:val="26"/>
                <w:szCs w:val="26"/>
                <w:rtl/>
              </w:rPr>
              <w:t>יצרן</w:t>
            </w:r>
            <w:r w:rsidRPr="00ED04A5">
              <w:rPr>
                <w:rFonts w:ascii="Arial" w:hAnsi="Arial" w:cs="FrankRuehl"/>
                <w:sz w:val="26"/>
                <w:szCs w:val="26"/>
                <w:rtl/>
              </w:rPr>
              <w:t xml:space="preserve"> </w:t>
            </w:r>
            <w:r w:rsidRPr="00ED04A5">
              <w:rPr>
                <w:rFonts w:ascii="Arial" w:hAnsi="Arial" w:cs="FrankRuehl" w:hint="cs"/>
                <w:sz w:val="26"/>
                <w:szCs w:val="26"/>
                <w:rtl/>
              </w:rPr>
              <w:t>הציוד</w:t>
            </w:r>
            <w:r w:rsidRPr="00ED04A5">
              <w:rPr>
                <w:rFonts w:ascii="Arial" w:hAnsi="Arial" w:cs="FrankRuehl"/>
                <w:sz w:val="26"/>
                <w:szCs w:val="26"/>
                <w:rtl/>
              </w:rPr>
              <w:t xml:space="preserve"> </w:t>
            </w:r>
            <w:r w:rsidRPr="00ED04A5">
              <w:rPr>
                <w:rFonts w:ascii="Arial" w:hAnsi="Arial" w:cs="FrankRuehl" w:hint="cs"/>
                <w:sz w:val="26"/>
                <w:szCs w:val="26"/>
                <w:rtl/>
              </w:rPr>
              <w:t>המוצע</w:t>
            </w:r>
            <w:r w:rsidRPr="00ED04A5">
              <w:rPr>
                <w:rFonts w:ascii="Arial" w:hAnsi="Arial" w:cs="FrankRuehl"/>
                <w:sz w:val="26"/>
                <w:szCs w:val="26"/>
                <w:rtl/>
              </w:rPr>
              <w:t xml:space="preserve"> </w:t>
            </w:r>
            <w:r w:rsidRPr="00ED04A5">
              <w:rPr>
                <w:rFonts w:ascii="Arial" w:hAnsi="Arial" w:cs="FrankRuehl" w:hint="cs"/>
                <w:sz w:val="26"/>
                <w:szCs w:val="26"/>
                <w:rtl/>
              </w:rPr>
              <w:t>בישראל</w:t>
            </w:r>
            <w:r w:rsidRPr="00ED04A5">
              <w:rPr>
                <w:rFonts w:ascii="Arial" w:hAnsi="Arial" w:cs="FrankRuehl"/>
                <w:sz w:val="26"/>
                <w:szCs w:val="26"/>
                <w:rtl/>
              </w:rPr>
              <w:t xml:space="preserve"> –</w:t>
            </w:r>
            <w:r w:rsidRPr="00ED04A5">
              <w:rPr>
                <w:rFonts w:ascii="Arial" w:hAnsi="Arial" w:cs="FrankRuehl" w:hint="cs"/>
                <w:sz w:val="26"/>
                <w:szCs w:val="26"/>
                <w:rtl/>
              </w:rPr>
              <w:t xml:space="preserve"> הרי שהתשובה חיובית.  </w:t>
            </w:r>
          </w:p>
        </w:tc>
      </w:tr>
      <w:tr w:rsidR="00B55027" w:rsidRPr="00ED04A5" w14:paraId="1F2DD82A" w14:textId="77777777" w:rsidTr="002163FC">
        <w:trPr>
          <w:trHeight w:val="750"/>
        </w:trPr>
        <w:tc>
          <w:tcPr>
            <w:tcW w:w="511" w:type="dxa"/>
          </w:tcPr>
          <w:p w14:paraId="3EAE7825"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14</w:t>
            </w:r>
          </w:p>
        </w:tc>
        <w:tc>
          <w:tcPr>
            <w:tcW w:w="1181" w:type="dxa"/>
            <w:tcMar>
              <w:top w:w="0" w:type="dxa"/>
              <w:left w:w="108" w:type="dxa"/>
              <w:bottom w:w="0" w:type="dxa"/>
              <w:right w:w="108" w:type="dxa"/>
            </w:tcMar>
          </w:tcPr>
          <w:p w14:paraId="464406F2" w14:textId="77777777" w:rsidR="00B55027" w:rsidRPr="00ED04A5" w:rsidRDefault="00B55027" w:rsidP="00B55027">
            <w:pPr>
              <w:rPr>
                <w:rFonts w:cs="FrankRuehl"/>
                <w:sz w:val="26"/>
                <w:szCs w:val="26"/>
                <w:rtl/>
              </w:rPr>
            </w:pPr>
            <w:r w:rsidRPr="00ED04A5">
              <w:rPr>
                <w:rFonts w:ascii="Arial" w:hAnsi="Arial" w:cs="FrankRuehl" w:hint="cs"/>
                <w:sz w:val="26"/>
                <w:szCs w:val="26"/>
                <w:rtl/>
              </w:rPr>
              <w:t>סעיפים 6 + 14.3</w:t>
            </w:r>
          </w:p>
        </w:tc>
        <w:tc>
          <w:tcPr>
            <w:tcW w:w="3796" w:type="dxa"/>
            <w:tcMar>
              <w:top w:w="0" w:type="dxa"/>
              <w:left w:w="108" w:type="dxa"/>
              <w:bottom w:w="0" w:type="dxa"/>
              <w:right w:w="108" w:type="dxa"/>
            </w:tcMar>
          </w:tcPr>
          <w:p w14:paraId="3ACB5425"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 xml:space="preserve">נבקש כי טרם חילוט הערבות תימסר לספק הודעה מראש ובכתב לפחות 14 יום, זכות שימוע ומתן אפשרות לתקן. </w:t>
            </w:r>
          </w:p>
        </w:tc>
        <w:tc>
          <w:tcPr>
            <w:tcW w:w="3787" w:type="dxa"/>
            <w:tcMar>
              <w:top w:w="0" w:type="dxa"/>
              <w:left w:w="108" w:type="dxa"/>
              <w:bottom w:w="0" w:type="dxa"/>
              <w:right w:w="108" w:type="dxa"/>
            </w:tcMar>
          </w:tcPr>
          <w:p w14:paraId="2567EE4D" w14:textId="09BC5D8F" w:rsidR="00B55027" w:rsidRPr="00ED04A5" w:rsidRDefault="00A61025" w:rsidP="00B55027">
            <w:pPr>
              <w:rPr>
                <w:rFonts w:ascii="Arial" w:hAnsi="Arial" w:cs="FrankRuehl"/>
                <w:sz w:val="26"/>
                <w:szCs w:val="26"/>
                <w:rtl/>
              </w:rPr>
            </w:pPr>
            <w:r w:rsidRPr="00ED04A5">
              <w:rPr>
                <w:rFonts w:ascii="Arial" w:hAnsi="Arial" w:cs="FrankRuehl" w:hint="cs"/>
                <w:sz w:val="26"/>
                <w:szCs w:val="26"/>
                <w:rtl/>
              </w:rPr>
              <w:t xml:space="preserve">מקובל. כך נוהג המשרד ממילא בפרקטיקה. </w:t>
            </w:r>
          </w:p>
        </w:tc>
      </w:tr>
      <w:tr w:rsidR="00B55027" w:rsidRPr="00ED04A5" w14:paraId="4D8DCA29" w14:textId="77777777" w:rsidTr="002163FC">
        <w:trPr>
          <w:trHeight w:val="750"/>
        </w:trPr>
        <w:tc>
          <w:tcPr>
            <w:tcW w:w="511" w:type="dxa"/>
          </w:tcPr>
          <w:p w14:paraId="3CCA9514"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15</w:t>
            </w:r>
          </w:p>
        </w:tc>
        <w:tc>
          <w:tcPr>
            <w:tcW w:w="1181" w:type="dxa"/>
            <w:tcMar>
              <w:top w:w="0" w:type="dxa"/>
              <w:left w:w="108" w:type="dxa"/>
              <w:bottom w:w="0" w:type="dxa"/>
              <w:right w:w="108" w:type="dxa"/>
            </w:tcMar>
          </w:tcPr>
          <w:p w14:paraId="42C60798" w14:textId="77777777" w:rsidR="00B55027" w:rsidRPr="00ED04A5" w:rsidRDefault="00B55027" w:rsidP="00B55027">
            <w:pPr>
              <w:rPr>
                <w:rFonts w:cs="FrankRuehl"/>
                <w:sz w:val="26"/>
                <w:szCs w:val="26"/>
                <w:rtl/>
              </w:rPr>
            </w:pPr>
            <w:r w:rsidRPr="00ED04A5">
              <w:rPr>
                <w:rFonts w:ascii="Arial" w:hAnsi="Arial" w:cs="FrankRuehl" w:hint="cs"/>
                <w:sz w:val="26"/>
                <w:szCs w:val="26"/>
                <w:rtl/>
              </w:rPr>
              <w:t>סעיף 13.א</w:t>
            </w:r>
          </w:p>
        </w:tc>
        <w:tc>
          <w:tcPr>
            <w:tcW w:w="3796" w:type="dxa"/>
            <w:tcMar>
              <w:top w:w="0" w:type="dxa"/>
              <w:left w:w="108" w:type="dxa"/>
              <w:bottom w:w="0" w:type="dxa"/>
              <w:right w:w="108" w:type="dxa"/>
            </w:tcMar>
          </w:tcPr>
          <w:p w14:paraId="421E1834" w14:textId="77777777" w:rsidR="00B55027" w:rsidRPr="00ED04A5" w:rsidRDefault="00B55027" w:rsidP="00B55027">
            <w:pPr>
              <w:pStyle w:val="1"/>
              <w:numPr>
                <w:ilvl w:val="0"/>
                <w:numId w:val="0"/>
              </w:numPr>
              <w:rPr>
                <w:rFonts w:ascii="Arial" w:hAnsi="Arial" w:cs="FrankRuehl"/>
                <w:sz w:val="26"/>
                <w:szCs w:val="26"/>
                <w:rtl/>
              </w:rPr>
            </w:pPr>
            <w:r w:rsidRPr="00ED04A5">
              <w:rPr>
                <w:rFonts w:ascii="Arial" w:hAnsi="Arial" w:cs="FrankRuehl" w:hint="cs"/>
                <w:sz w:val="26"/>
                <w:szCs w:val="26"/>
                <w:rtl/>
              </w:rPr>
              <w:t>נבקש הבהרה האם ניתן להציע מערכת משקלה 23 ק"ג?</w:t>
            </w:r>
          </w:p>
          <w:p w14:paraId="17934F65" w14:textId="77777777" w:rsidR="00B55027" w:rsidRPr="00ED04A5" w:rsidRDefault="00B55027" w:rsidP="00B55027">
            <w:pPr>
              <w:rPr>
                <w:rFonts w:ascii="Arial" w:hAnsi="Arial" w:cs="FrankRuehl"/>
                <w:sz w:val="26"/>
                <w:szCs w:val="26"/>
                <w:rtl/>
              </w:rPr>
            </w:pPr>
          </w:p>
        </w:tc>
        <w:tc>
          <w:tcPr>
            <w:tcW w:w="3787" w:type="dxa"/>
            <w:tcMar>
              <w:top w:w="0" w:type="dxa"/>
              <w:left w:w="108" w:type="dxa"/>
              <w:bottom w:w="0" w:type="dxa"/>
              <w:right w:w="108" w:type="dxa"/>
            </w:tcMar>
          </w:tcPr>
          <w:p w14:paraId="09599AA1" w14:textId="696C69BB" w:rsidR="00B55027" w:rsidRPr="00ED04A5" w:rsidRDefault="004F168A" w:rsidP="00A61025">
            <w:pPr>
              <w:rPr>
                <w:rFonts w:ascii="Arial" w:hAnsi="Arial" w:cs="FrankRuehl"/>
                <w:sz w:val="26"/>
                <w:szCs w:val="26"/>
                <w:rtl/>
              </w:rPr>
            </w:pPr>
            <w:r w:rsidRPr="00ED04A5">
              <w:rPr>
                <w:rFonts w:ascii="Arial" w:hAnsi="Arial" w:cs="FrankRuehl" w:hint="cs"/>
                <w:sz w:val="26"/>
                <w:szCs w:val="26"/>
                <w:rtl/>
              </w:rPr>
              <w:t xml:space="preserve">כן. אולם בבחינת טיב המכשירים </w:t>
            </w:r>
            <w:r w:rsidR="00B1334C" w:rsidRPr="00ED04A5">
              <w:rPr>
                <w:rFonts w:ascii="Arial" w:hAnsi="Arial" w:cs="FrankRuehl" w:hint="cs"/>
                <w:sz w:val="26"/>
                <w:szCs w:val="26"/>
                <w:rtl/>
              </w:rPr>
              <w:t>יינתן</w:t>
            </w:r>
            <w:r w:rsidRPr="00ED04A5">
              <w:rPr>
                <w:rFonts w:ascii="Arial" w:hAnsi="Arial" w:cs="FrankRuehl"/>
                <w:sz w:val="26"/>
                <w:szCs w:val="26"/>
                <w:rtl/>
              </w:rPr>
              <w:t xml:space="preserve"> </w:t>
            </w:r>
            <w:r w:rsidRPr="00ED04A5">
              <w:rPr>
                <w:rFonts w:ascii="Arial" w:hAnsi="Arial" w:cs="FrankRuehl" w:hint="cs"/>
                <w:sz w:val="26"/>
                <w:szCs w:val="26"/>
                <w:rtl/>
              </w:rPr>
              <w:t>ניקוד</w:t>
            </w:r>
            <w:r w:rsidRPr="00ED04A5">
              <w:rPr>
                <w:rFonts w:ascii="Arial" w:hAnsi="Arial" w:cs="FrankRuehl"/>
                <w:sz w:val="26"/>
                <w:szCs w:val="26"/>
                <w:rtl/>
              </w:rPr>
              <w:t xml:space="preserve"> </w:t>
            </w:r>
            <w:r w:rsidRPr="00ED04A5">
              <w:rPr>
                <w:rFonts w:ascii="Arial" w:hAnsi="Arial" w:cs="FrankRuehl" w:hint="cs"/>
                <w:sz w:val="26"/>
                <w:szCs w:val="26"/>
                <w:rtl/>
              </w:rPr>
              <w:t>גבוה</w:t>
            </w:r>
            <w:r w:rsidRPr="00ED04A5">
              <w:rPr>
                <w:rFonts w:ascii="Arial" w:hAnsi="Arial" w:cs="FrankRuehl"/>
                <w:sz w:val="26"/>
                <w:szCs w:val="26"/>
                <w:rtl/>
              </w:rPr>
              <w:t xml:space="preserve"> </w:t>
            </w:r>
            <w:r w:rsidRPr="00ED04A5">
              <w:rPr>
                <w:rFonts w:ascii="Arial" w:hAnsi="Arial" w:cs="FrankRuehl" w:hint="cs"/>
                <w:sz w:val="26"/>
                <w:szCs w:val="26"/>
                <w:rtl/>
              </w:rPr>
              <w:t>למערכת</w:t>
            </w:r>
            <w:r w:rsidRPr="00ED04A5">
              <w:rPr>
                <w:rFonts w:ascii="Arial" w:hAnsi="Arial" w:cs="FrankRuehl"/>
                <w:sz w:val="26"/>
                <w:szCs w:val="26"/>
                <w:rtl/>
              </w:rPr>
              <w:t xml:space="preserve"> </w:t>
            </w:r>
            <w:r w:rsidRPr="00ED04A5">
              <w:rPr>
                <w:rFonts w:ascii="Arial" w:hAnsi="Arial" w:cs="FrankRuehl" w:hint="cs"/>
                <w:sz w:val="26"/>
                <w:szCs w:val="26"/>
                <w:rtl/>
              </w:rPr>
              <w:t>קלה</w:t>
            </w:r>
            <w:r w:rsidRPr="00ED04A5">
              <w:rPr>
                <w:rFonts w:ascii="Arial" w:hAnsi="Arial" w:cs="FrankRuehl"/>
                <w:sz w:val="26"/>
                <w:szCs w:val="26"/>
                <w:rtl/>
              </w:rPr>
              <w:t xml:space="preserve"> </w:t>
            </w:r>
            <w:r w:rsidRPr="00ED04A5">
              <w:rPr>
                <w:rFonts w:ascii="Arial" w:hAnsi="Arial" w:cs="FrankRuehl" w:hint="cs"/>
                <w:sz w:val="26"/>
                <w:szCs w:val="26"/>
                <w:rtl/>
              </w:rPr>
              <w:t>לניוד</w:t>
            </w:r>
            <w:r w:rsidRPr="00ED04A5">
              <w:rPr>
                <w:rFonts w:ascii="Arial" w:hAnsi="Arial" w:cs="FrankRuehl"/>
                <w:sz w:val="26"/>
                <w:szCs w:val="26"/>
                <w:rtl/>
              </w:rPr>
              <w:t xml:space="preserve"> 2-12 </w:t>
            </w:r>
            <w:r w:rsidRPr="00ED04A5">
              <w:rPr>
                <w:rFonts w:ascii="Arial" w:hAnsi="Arial" w:cs="FrankRuehl" w:hint="cs"/>
                <w:sz w:val="26"/>
                <w:szCs w:val="26"/>
                <w:rtl/>
              </w:rPr>
              <w:t>ק</w:t>
            </w:r>
            <w:r w:rsidRPr="00ED04A5">
              <w:rPr>
                <w:rFonts w:ascii="Arial" w:hAnsi="Arial" w:cs="FrankRuehl"/>
                <w:sz w:val="26"/>
                <w:szCs w:val="26"/>
                <w:rtl/>
              </w:rPr>
              <w:t>"</w:t>
            </w:r>
            <w:r w:rsidRPr="00ED04A5">
              <w:rPr>
                <w:rFonts w:ascii="Arial" w:hAnsi="Arial" w:cs="FrankRuehl" w:hint="cs"/>
                <w:sz w:val="26"/>
                <w:szCs w:val="26"/>
                <w:rtl/>
              </w:rPr>
              <w:t>ג</w:t>
            </w:r>
            <w:r w:rsidRPr="00ED04A5">
              <w:rPr>
                <w:rFonts w:ascii="Arial" w:hAnsi="Arial" w:cs="FrankRuehl"/>
                <w:sz w:val="26"/>
                <w:szCs w:val="26"/>
                <w:rtl/>
              </w:rPr>
              <w:t xml:space="preserve"> (</w:t>
            </w:r>
            <w:r w:rsidRPr="00ED04A5">
              <w:rPr>
                <w:rFonts w:ascii="Arial" w:hAnsi="Arial" w:cs="FrankRuehl" w:hint="cs"/>
                <w:sz w:val="26"/>
                <w:szCs w:val="26"/>
                <w:rtl/>
              </w:rPr>
              <w:t>כזאת</w:t>
            </w:r>
            <w:r w:rsidRPr="00ED04A5">
              <w:rPr>
                <w:rFonts w:ascii="Arial" w:hAnsi="Arial" w:cs="FrankRuehl"/>
                <w:sz w:val="26"/>
                <w:szCs w:val="26"/>
                <w:rtl/>
              </w:rPr>
              <w:t xml:space="preserve"> </w:t>
            </w:r>
            <w:r w:rsidRPr="00ED04A5">
              <w:rPr>
                <w:rFonts w:ascii="Arial" w:hAnsi="Arial" w:cs="FrankRuehl" w:hint="cs"/>
                <w:sz w:val="26"/>
                <w:szCs w:val="26"/>
                <w:rtl/>
              </w:rPr>
              <w:t>המאפשרת</w:t>
            </w:r>
            <w:r w:rsidRPr="00ED04A5">
              <w:rPr>
                <w:rFonts w:ascii="Arial" w:hAnsi="Arial" w:cs="FrankRuehl"/>
                <w:sz w:val="26"/>
                <w:szCs w:val="26"/>
                <w:rtl/>
              </w:rPr>
              <w:t xml:space="preserve"> </w:t>
            </w:r>
            <w:r w:rsidRPr="00ED04A5">
              <w:rPr>
                <w:rFonts w:ascii="Arial" w:hAnsi="Arial" w:cs="FrankRuehl" w:hint="cs"/>
                <w:sz w:val="26"/>
                <w:szCs w:val="26"/>
                <w:rtl/>
              </w:rPr>
              <w:t>ניוד</w:t>
            </w:r>
            <w:r w:rsidRPr="00ED04A5">
              <w:rPr>
                <w:rFonts w:ascii="Arial" w:hAnsi="Arial" w:cs="FrankRuehl"/>
                <w:sz w:val="26"/>
                <w:szCs w:val="26"/>
                <w:rtl/>
              </w:rPr>
              <w:t xml:space="preserve"> </w:t>
            </w:r>
            <w:r w:rsidRPr="00ED04A5">
              <w:rPr>
                <w:rFonts w:ascii="Arial" w:hAnsi="Arial" w:cs="FrankRuehl" w:hint="cs"/>
                <w:sz w:val="26"/>
                <w:szCs w:val="26"/>
                <w:rtl/>
              </w:rPr>
              <w:t>על</w:t>
            </w:r>
            <w:r w:rsidRPr="00ED04A5">
              <w:rPr>
                <w:rFonts w:ascii="Arial" w:hAnsi="Arial" w:cs="FrankRuehl"/>
                <w:sz w:val="26"/>
                <w:szCs w:val="26"/>
                <w:rtl/>
              </w:rPr>
              <w:t xml:space="preserve"> </w:t>
            </w:r>
            <w:r w:rsidRPr="00ED04A5">
              <w:rPr>
                <w:rFonts w:ascii="Arial" w:hAnsi="Arial" w:cs="FrankRuehl" w:hint="cs"/>
                <w:sz w:val="26"/>
                <w:szCs w:val="26"/>
                <w:rtl/>
              </w:rPr>
              <w:t>ידי</w:t>
            </w:r>
            <w:r w:rsidRPr="00ED04A5">
              <w:rPr>
                <w:rFonts w:ascii="Arial" w:hAnsi="Arial" w:cs="FrankRuehl"/>
                <w:sz w:val="26"/>
                <w:szCs w:val="26"/>
                <w:rtl/>
              </w:rPr>
              <w:t xml:space="preserve"> </w:t>
            </w:r>
            <w:r w:rsidRPr="00ED04A5">
              <w:rPr>
                <w:rFonts w:ascii="Arial" w:hAnsi="Arial" w:cs="FrankRuehl" w:hint="cs"/>
                <w:sz w:val="26"/>
                <w:szCs w:val="26"/>
                <w:rtl/>
              </w:rPr>
              <w:t>אדם</w:t>
            </w:r>
            <w:r w:rsidRPr="00ED04A5">
              <w:rPr>
                <w:rFonts w:ascii="Arial" w:hAnsi="Arial" w:cs="FrankRuehl"/>
                <w:sz w:val="26"/>
                <w:szCs w:val="26"/>
                <w:rtl/>
              </w:rPr>
              <w:t xml:space="preserve"> </w:t>
            </w:r>
            <w:r w:rsidRPr="00ED04A5">
              <w:rPr>
                <w:rFonts w:ascii="Arial" w:hAnsi="Arial" w:cs="FrankRuehl" w:hint="cs"/>
                <w:sz w:val="26"/>
                <w:szCs w:val="26"/>
                <w:rtl/>
              </w:rPr>
              <w:t>אחד</w:t>
            </w:r>
            <w:r w:rsidRPr="00ED04A5">
              <w:rPr>
                <w:rFonts w:ascii="Arial" w:hAnsi="Arial" w:cs="FrankRuehl"/>
                <w:sz w:val="26"/>
                <w:szCs w:val="26"/>
                <w:rtl/>
              </w:rPr>
              <w:t xml:space="preserve"> </w:t>
            </w:r>
            <w:r w:rsidRPr="00ED04A5">
              <w:rPr>
                <w:rFonts w:ascii="Arial" w:hAnsi="Arial" w:cs="FrankRuehl" w:hint="cs"/>
                <w:sz w:val="26"/>
                <w:szCs w:val="26"/>
                <w:rtl/>
              </w:rPr>
              <w:t>ללא</w:t>
            </w:r>
            <w:r w:rsidRPr="00ED04A5">
              <w:rPr>
                <w:rFonts w:ascii="Arial" w:hAnsi="Arial" w:cs="FrankRuehl"/>
                <w:sz w:val="26"/>
                <w:szCs w:val="26"/>
                <w:rtl/>
              </w:rPr>
              <w:t xml:space="preserve"> </w:t>
            </w:r>
            <w:r w:rsidRPr="00ED04A5">
              <w:rPr>
                <w:rFonts w:ascii="Arial" w:hAnsi="Arial" w:cs="FrankRuehl" w:hint="cs"/>
                <w:sz w:val="26"/>
                <w:szCs w:val="26"/>
                <w:rtl/>
              </w:rPr>
              <w:t>צורך</w:t>
            </w:r>
            <w:r w:rsidRPr="00ED04A5">
              <w:rPr>
                <w:rFonts w:ascii="Arial" w:hAnsi="Arial" w:cs="FrankRuehl"/>
                <w:sz w:val="26"/>
                <w:szCs w:val="26"/>
                <w:rtl/>
              </w:rPr>
              <w:t xml:space="preserve"> </w:t>
            </w:r>
            <w:r w:rsidRPr="00ED04A5">
              <w:rPr>
                <w:rFonts w:ascii="Arial" w:hAnsi="Arial" w:cs="FrankRuehl" w:hint="cs"/>
                <w:sz w:val="26"/>
                <w:szCs w:val="26"/>
                <w:rtl/>
              </w:rPr>
              <w:t>בציוד</w:t>
            </w:r>
            <w:r w:rsidRPr="00ED04A5">
              <w:rPr>
                <w:rFonts w:ascii="Arial" w:hAnsi="Arial" w:cs="FrankRuehl"/>
                <w:sz w:val="26"/>
                <w:szCs w:val="26"/>
                <w:rtl/>
              </w:rPr>
              <w:t xml:space="preserve"> </w:t>
            </w:r>
            <w:r w:rsidRPr="00ED04A5">
              <w:rPr>
                <w:rFonts w:ascii="Arial" w:hAnsi="Arial" w:cs="FrankRuehl" w:hint="cs"/>
                <w:sz w:val="26"/>
                <w:szCs w:val="26"/>
                <w:rtl/>
              </w:rPr>
              <w:t>מיוחד</w:t>
            </w:r>
            <w:r w:rsidRPr="00ED04A5">
              <w:rPr>
                <w:rFonts w:ascii="Arial" w:hAnsi="Arial" w:cs="FrankRuehl"/>
                <w:sz w:val="26"/>
                <w:szCs w:val="26"/>
                <w:rtl/>
              </w:rPr>
              <w:t xml:space="preserve"> </w:t>
            </w:r>
            <w:r w:rsidRPr="00ED04A5">
              <w:rPr>
                <w:rFonts w:ascii="Arial" w:hAnsi="Arial" w:cs="FrankRuehl" w:hint="cs"/>
                <w:sz w:val="26"/>
                <w:szCs w:val="26"/>
                <w:rtl/>
              </w:rPr>
              <w:t>למשאות</w:t>
            </w:r>
            <w:r w:rsidRPr="00ED04A5">
              <w:rPr>
                <w:rFonts w:ascii="Arial" w:hAnsi="Arial" w:cs="FrankRuehl"/>
                <w:sz w:val="26"/>
                <w:szCs w:val="26"/>
                <w:rtl/>
              </w:rPr>
              <w:t xml:space="preserve"> </w:t>
            </w:r>
            <w:r w:rsidRPr="00ED04A5">
              <w:rPr>
                <w:rFonts w:ascii="Arial" w:hAnsi="Arial" w:cs="FrankRuehl" w:hint="cs"/>
                <w:sz w:val="26"/>
                <w:szCs w:val="26"/>
                <w:rtl/>
              </w:rPr>
              <w:t>כבדים</w:t>
            </w:r>
            <w:r w:rsidRPr="00ED04A5">
              <w:rPr>
                <w:rFonts w:ascii="Arial" w:hAnsi="Arial" w:cs="FrankRuehl"/>
                <w:sz w:val="26"/>
                <w:szCs w:val="26"/>
                <w:rtl/>
              </w:rPr>
              <w:t xml:space="preserve">) </w:t>
            </w:r>
            <w:r w:rsidRPr="00ED04A5">
              <w:rPr>
                <w:rFonts w:ascii="Arial" w:hAnsi="Arial" w:cs="FrankRuehl" w:hint="cs"/>
                <w:sz w:val="26"/>
                <w:szCs w:val="26"/>
                <w:rtl/>
              </w:rPr>
              <w:t>על</w:t>
            </w:r>
            <w:r w:rsidRPr="00ED04A5">
              <w:rPr>
                <w:rFonts w:ascii="Arial" w:hAnsi="Arial" w:cs="FrankRuehl"/>
                <w:sz w:val="26"/>
                <w:szCs w:val="26"/>
                <w:rtl/>
              </w:rPr>
              <w:t xml:space="preserve"> </w:t>
            </w:r>
            <w:r w:rsidRPr="00ED04A5">
              <w:rPr>
                <w:rFonts w:ascii="Arial" w:hAnsi="Arial" w:cs="FrankRuehl" w:hint="cs"/>
                <w:sz w:val="26"/>
                <w:szCs w:val="26"/>
                <w:rtl/>
              </w:rPr>
              <w:t>מנת</w:t>
            </w:r>
            <w:r w:rsidRPr="00ED04A5">
              <w:rPr>
                <w:rFonts w:ascii="Arial" w:hAnsi="Arial" w:cs="FrankRuehl"/>
                <w:sz w:val="26"/>
                <w:szCs w:val="26"/>
                <w:rtl/>
              </w:rPr>
              <w:t xml:space="preserve"> </w:t>
            </w:r>
            <w:r w:rsidRPr="00ED04A5">
              <w:rPr>
                <w:rFonts w:ascii="Arial" w:hAnsi="Arial" w:cs="FrankRuehl" w:hint="cs"/>
                <w:sz w:val="26"/>
                <w:szCs w:val="26"/>
                <w:rtl/>
              </w:rPr>
              <w:t>להקל</w:t>
            </w:r>
            <w:r w:rsidRPr="00ED04A5">
              <w:rPr>
                <w:rFonts w:ascii="Arial" w:hAnsi="Arial" w:cs="FrankRuehl"/>
                <w:sz w:val="26"/>
                <w:szCs w:val="26"/>
                <w:rtl/>
              </w:rPr>
              <w:t xml:space="preserve"> </w:t>
            </w:r>
            <w:r w:rsidRPr="00ED04A5">
              <w:rPr>
                <w:rFonts w:ascii="Arial" w:hAnsi="Arial" w:cs="FrankRuehl" w:hint="cs"/>
                <w:sz w:val="26"/>
                <w:szCs w:val="26"/>
                <w:rtl/>
              </w:rPr>
              <w:t>על</w:t>
            </w:r>
            <w:r w:rsidRPr="00ED04A5">
              <w:rPr>
                <w:rFonts w:ascii="Arial" w:hAnsi="Arial" w:cs="FrankRuehl"/>
                <w:sz w:val="26"/>
                <w:szCs w:val="26"/>
                <w:rtl/>
              </w:rPr>
              <w:t xml:space="preserve"> </w:t>
            </w:r>
            <w:r w:rsidRPr="00ED04A5">
              <w:rPr>
                <w:rFonts w:ascii="Arial" w:hAnsi="Arial" w:cs="FrankRuehl" w:hint="cs"/>
                <w:sz w:val="26"/>
                <w:szCs w:val="26"/>
                <w:rtl/>
              </w:rPr>
              <w:t>ניוד</w:t>
            </w:r>
            <w:r w:rsidRPr="00ED04A5">
              <w:rPr>
                <w:rFonts w:ascii="Arial" w:hAnsi="Arial" w:cs="FrankRuehl"/>
                <w:sz w:val="26"/>
                <w:szCs w:val="26"/>
                <w:rtl/>
              </w:rPr>
              <w:t xml:space="preserve"> </w:t>
            </w:r>
            <w:r w:rsidRPr="00ED04A5">
              <w:rPr>
                <w:rFonts w:ascii="Arial" w:hAnsi="Arial" w:cs="FrankRuehl" w:hint="cs"/>
                <w:sz w:val="26"/>
                <w:szCs w:val="26"/>
                <w:rtl/>
              </w:rPr>
              <w:t>וריכוז</w:t>
            </w:r>
            <w:r w:rsidRPr="00ED04A5">
              <w:rPr>
                <w:rFonts w:ascii="Arial" w:hAnsi="Arial" w:cs="FrankRuehl"/>
                <w:sz w:val="26"/>
                <w:szCs w:val="26"/>
                <w:rtl/>
              </w:rPr>
              <w:t xml:space="preserve"> </w:t>
            </w:r>
            <w:r w:rsidRPr="00ED04A5">
              <w:rPr>
                <w:rFonts w:ascii="Arial" w:hAnsi="Arial" w:cs="FrankRuehl" w:hint="cs"/>
                <w:sz w:val="26"/>
                <w:szCs w:val="26"/>
                <w:rtl/>
              </w:rPr>
              <w:t>מספר</w:t>
            </w:r>
            <w:r w:rsidRPr="00ED04A5">
              <w:rPr>
                <w:rFonts w:ascii="Arial" w:hAnsi="Arial" w:cs="FrankRuehl"/>
                <w:sz w:val="26"/>
                <w:szCs w:val="26"/>
                <w:rtl/>
              </w:rPr>
              <w:t xml:space="preserve"> </w:t>
            </w:r>
            <w:r w:rsidRPr="00ED04A5">
              <w:rPr>
                <w:rFonts w:ascii="Arial" w:hAnsi="Arial" w:cs="FrankRuehl" w:hint="cs"/>
                <w:sz w:val="26"/>
                <w:szCs w:val="26"/>
                <w:rtl/>
              </w:rPr>
              <w:t>מכשירים</w:t>
            </w:r>
            <w:r w:rsidRPr="00ED04A5">
              <w:rPr>
                <w:rFonts w:ascii="Arial" w:hAnsi="Arial" w:cs="FrankRuehl"/>
                <w:sz w:val="26"/>
                <w:szCs w:val="26"/>
                <w:rtl/>
              </w:rPr>
              <w:t xml:space="preserve"> </w:t>
            </w:r>
            <w:r w:rsidRPr="00ED04A5">
              <w:rPr>
                <w:rFonts w:ascii="Arial" w:hAnsi="Arial" w:cs="FrankRuehl" w:hint="cs"/>
                <w:sz w:val="26"/>
                <w:szCs w:val="26"/>
                <w:rtl/>
              </w:rPr>
              <w:t>במכון</w:t>
            </w:r>
            <w:r w:rsidRPr="00ED04A5">
              <w:rPr>
                <w:rFonts w:ascii="Arial" w:hAnsi="Arial" w:cs="FrankRuehl"/>
                <w:sz w:val="26"/>
                <w:szCs w:val="26"/>
                <w:rtl/>
              </w:rPr>
              <w:t xml:space="preserve"> </w:t>
            </w:r>
            <w:r w:rsidRPr="00ED04A5">
              <w:rPr>
                <w:rFonts w:ascii="Arial" w:hAnsi="Arial" w:cs="FrankRuehl" w:hint="cs"/>
                <w:sz w:val="26"/>
                <w:szCs w:val="26"/>
                <w:rtl/>
              </w:rPr>
              <w:t>בהינתן</w:t>
            </w:r>
            <w:r w:rsidRPr="00ED04A5">
              <w:rPr>
                <w:rFonts w:ascii="Arial" w:hAnsi="Arial" w:cs="FrankRuehl"/>
                <w:sz w:val="26"/>
                <w:szCs w:val="26"/>
                <w:rtl/>
              </w:rPr>
              <w:t xml:space="preserve"> </w:t>
            </w:r>
            <w:r w:rsidRPr="00ED04A5">
              <w:rPr>
                <w:rFonts w:ascii="Arial" w:hAnsi="Arial" w:cs="FrankRuehl" w:hint="cs"/>
                <w:sz w:val="26"/>
                <w:szCs w:val="26"/>
                <w:rtl/>
              </w:rPr>
              <w:t>הצורך</w:t>
            </w:r>
            <w:r w:rsidRPr="00ED04A5">
              <w:rPr>
                <w:rFonts w:ascii="Arial" w:hAnsi="Arial" w:cs="FrankRuehl"/>
                <w:sz w:val="26"/>
                <w:szCs w:val="26"/>
                <w:rtl/>
              </w:rPr>
              <w:t>.</w:t>
            </w:r>
            <w:r w:rsidR="00A61025" w:rsidRPr="00ED04A5">
              <w:rPr>
                <w:rFonts w:ascii="Arial" w:hAnsi="Arial" w:cs="FrankRuehl" w:hint="cs"/>
                <w:sz w:val="26"/>
                <w:szCs w:val="26"/>
                <w:rtl/>
              </w:rPr>
              <w:t xml:space="preserve"> המשמעות: מכשיר במשקל 23 ק"ג לא יקבל כל ניקוד איכותי בסעיף זה ולדבר השלכה על הניקוד האיכותי הכוללני של ההצעה. </w:t>
            </w:r>
          </w:p>
        </w:tc>
      </w:tr>
      <w:tr w:rsidR="00B55027" w:rsidRPr="00ED04A5" w14:paraId="636DF171" w14:textId="77777777" w:rsidTr="002163FC">
        <w:trPr>
          <w:trHeight w:val="750"/>
        </w:trPr>
        <w:tc>
          <w:tcPr>
            <w:tcW w:w="511" w:type="dxa"/>
          </w:tcPr>
          <w:p w14:paraId="53915F29"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16</w:t>
            </w:r>
          </w:p>
        </w:tc>
        <w:tc>
          <w:tcPr>
            <w:tcW w:w="1181" w:type="dxa"/>
            <w:tcMar>
              <w:top w:w="0" w:type="dxa"/>
              <w:left w:w="108" w:type="dxa"/>
              <w:bottom w:w="0" w:type="dxa"/>
              <w:right w:w="108" w:type="dxa"/>
            </w:tcMar>
          </w:tcPr>
          <w:p w14:paraId="0AFC80B0" w14:textId="77777777" w:rsidR="00B55027" w:rsidRPr="00ED04A5" w:rsidRDefault="00B55027" w:rsidP="00B55027">
            <w:pPr>
              <w:rPr>
                <w:rFonts w:cs="FrankRuehl"/>
                <w:sz w:val="26"/>
                <w:szCs w:val="26"/>
                <w:rtl/>
              </w:rPr>
            </w:pPr>
            <w:r w:rsidRPr="00ED04A5">
              <w:rPr>
                <w:rFonts w:ascii="Arial" w:hAnsi="Arial" w:cs="FrankRuehl" w:hint="cs"/>
                <w:sz w:val="26"/>
                <w:szCs w:val="26"/>
                <w:rtl/>
              </w:rPr>
              <w:t>סעיף 23</w:t>
            </w:r>
          </w:p>
        </w:tc>
        <w:tc>
          <w:tcPr>
            <w:tcW w:w="3796" w:type="dxa"/>
            <w:tcMar>
              <w:top w:w="0" w:type="dxa"/>
              <w:left w:w="108" w:type="dxa"/>
              <w:bottom w:w="0" w:type="dxa"/>
              <w:right w:w="108" w:type="dxa"/>
            </w:tcMar>
          </w:tcPr>
          <w:p w14:paraId="13E19CC8" w14:textId="77777777" w:rsidR="00B55027" w:rsidRPr="00ED04A5" w:rsidRDefault="00B55027" w:rsidP="00B55027">
            <w:pPr>
              <w:pStyle w:val="1"/>
              <w:numPr>
                <w:ilvl w:val="0"/>
                <w:numId w:val="5"/>
              </w:numPr>
              <w:rPr>
                <w:rFonts w:ascii="Arial" w:hAnsi="Arial" w:cs="FrankRuehl"/>
                <w:sz w:val="26"/>
                <w:szCs w:val="26"/>
              </w:rPr>
            </w:pPr>
            <w:r w:rsidRPr="00ED04A5">
              <w:rPr>
                <w:rFonts w:ascii="Arial" w:hAnsi="Arial" w:cs="FrankRuehl" w:hint="cs"/>
                <w:sz w:val="26"/>
                <w:szCs w:val="26"/>
                <w:rtl/>
              </w:rPr>
              <w:t xml:space="preserve">ס"ק א </w:t>
            </w:r>
            <w:r w:rsidRPr="00ED04A5">
              <w:rPr>
                <w:rFonts w:ascii="Arial" w:hAnsi="Arial" w:cs="FrankRuehl"/>
                <w:sz w:val="26"/>
                <w:szCs w:val="26"/>
                <w:rtl/>
              </w:rPr>
              <w:t>–</w:t>
            </w:r>
            <w:r w:rsidRPr="00ED04A5">
              <w:rPr>
                <w:rFonts w:ascii="Arial" w:hAnsi="Arial" w:cs="FrankRuehl" w:hint="cs"/>
                <w:sz w:val="26"/>
                <w:szCs w:val="26"/>
                <w:rtl/>
              </w:rPr>
              <w:t xml:space="preserve"> נבקש כי בסיפא הסעיף יתווסף "למעלה מ- 30 ימים רצופים". </w:t>
            </w:r>
          </w:p>
          <w:p w14:paraId="51486B03" w14:textId="77777777" w:rsidR="00B55027" w:rsidRPr="00ED04A5" w:rsidRDefault="00B55027" w:rsidP="00B55027">
            <w:pPr>
              <w:pStyle w:val="1"/>
              <w:numPr>
                <w:ilvl w:val="0"/>
                <w:numId w:val="5"/>
              </w:numPr>
              <w:rPr>
                <w:rFonts w:ascii="Arial" w:hAnsi="Arial" w:cs="FrankRuehl"/>
                <w:sz w:val="26"/>
                <w:szCs w:val="26"/>
              </w:rPr>
            </w:pPr>
            <w:r w:rsidRPr="00ED04A5">
              <w:rPr>
                <w:rFonts w:ascii="Arial" w:hAnsi="Arial" w:cs="FrankRuehl" w:hint="cs"/>
                <w:sz w:val="26"/>
                <w:szCs w:val="26"/>
                <w:rtl/>
              </w:rPr>
              <w:t xml:space="preserve">ס"ק ב' </w:t>
            </w:r>
            <w:r w:rsidRPr="00ED04A5">
              <w:rPr>
                <w:rFonts w:ascii="Arial" w:hAnsi="Arial" w:cs="FrankRuehl"/>
                <w:sz w:val="26"/>
                <w:szCs w:val="26"/>
                <w:rtl/>
              </w:rPr>
              <w:t>–</w:t>
            </w:r>
            <w:r w:rsidRPr="00ED04A5">
              <w:rPr>
                <w:rFonts w:ascii="Arial" w:hAnsi="Arial" w:cs="FrankRuehl" w:hint="cs"/>
                <w:sz w:val="26"/>
                <w:szCs w:val="26"/>
                <w:rtl/>
              </w:rPr>
              <w:t xml:space="preserve"> נבקש כי הסעיף יימחק היות ותקופת ההתקשרות הינה לתקופה ארוכה (עד 5 שנים) ובמהלך תקופה זו ייתכנו שינויים בכח אדם לרבות בשל רצון איש הצוות ולכן נראה לא סביר כי הדבר יהווה עילה להפסקת ההתקשרות. לחלופין, נבקש הודעה מראש ובכתב של 45 ימי עבודה (תקופת הודעה מוקדמת לרב הינה 30 יום) במהלכן המציע יוכל להשיג הסכמת המציע. </w:t>
            </w:r>
          </w:p>
          <w:p w14:paraId="623E416E" w14:textId="77777777" w:rsidR="00B55027" w:rsidRPr="00ED04A5" w:rsidRDefault="00B55027" w:rsidP="00B55027">
            <w:pPr>
              <w:pStyle w:val="1"/>
              <w:numPr>
                <w:ilvl w:val="0"/>
                <w:numId w:val="5"/>
              </w:numPr>
              <w:rPr>
                <w:rFonts w:ascii="Arial" w:hAnsi="Arial" w:cs="FrankRuehl"/>
                <w:sz w:val="26"/>
                <w:szCs w:val="26"/>
              </w:rPr>
            </w:pPr>
            <w:r w:rsidRPr="00ED04A5">
              <w:rPr>
                <w:rFonts w:ascii="Arial" w:hAnsi="Arial" w:cs="FrankRuehl" w:hint="cs"/>
                <w:sz w:val="26"/>
                <w:szCs w:val="26"/>
                <w:rtl/>
              </w:rPr>
              <w:t xml:space="preserve">ס"ק ג' </w:t>
            </w:r>
            <w:r w:rsidRPr="00ED04A5">
              <w:rPr>
                <w:rFonts w:ascii="Arial" w:hAnsi="Arial" w:cs="FrankRuehl"/>
                <w:sz w:val="26"/>
                <w:szCs w:val="26"/>
                <w:rtl/>
              </w:rPr>
              <w:t>–</w:t>
            </w:r>
            <w:r w:rsidRPr="00ED04A5">
              <w:rPr>
                <w:rFonts w:ascii="Arial" w:hAnsi="Arial" w:cs="FrankRuehl" w:hint="cs"/>
                <w:sz w:val="26"/>
                <w:szCs w:val="26"/>
                <w:rtl/>
              </w:rPr>
              <w:t xml:space="preserve"> נבקש הודעה בכתב.</w:t>
            </w:r>
          </w:p>
          <w:p w14:paraId="09611605" w14:textId="67E73091" w:rsidR="00B55027" w:rsidRPr="002163FC" w:rsidRDefault="00B55027" w:rsidP="002163FC">
            <w:pPr>
              <w:pStyle w:val="a3"/>
              <w:numPr>
                <w:ilvl w:val="0"/>
                <w:numId w:val="5"/>
              </w:numPr>
              <w:rPr>
                <w:rFonts w:ascii="Arial" w:hAnsi="Arial" w:cs="FrankRuehl"/>
                <w:szCs w:val="26"/>
                <w:rtl/>
              </w:rPr>
            </w:pPr>
            <w:r w:rsidRPr="002163FC">
              <w:rPr>
                <w:rFonts w:ascii="Arial" w:hAnsi="Arial" w:cs="FrankRuehl" w:hint="cs"/>
                <w:szCs w:val="26"/>
                <w:rtl/>
              </w:rPr>
              <w:t xml:space="preserve">ס"ק ד' </w:t>
            </w:r>
            <w:r w:rsidRPr="002163FC">
              <w:rPr>
                <w:rFonts w:ascii="Arial" w:hAnsi="Arial" w:cs="FrankRuehl"/>
                <w:szCs w:val="26"/>
                <w:rtl/>
              </w:rPr>
              <w:t>–</w:t>
            </w:r>
            <w:r w:rsidRPr="002163FC">
              <w:rPr>
                <w:rFonts w:ascii="Arial" w:hAnsi="Arial" w:cs="FrankRuehl" w:hint="cs"/>
                <w:szCs w:val="26"/>
                <w:rtl/>
              </w:rPr>
              <w:t xml:space="preserve"> נבקש הודעה בכתב.</w:t>
            </w:r>
          </w:p>
        </w:tc>
        <w:tc>
          <w:tcPr>
            <w:tcW w:w="3787" w:type="dxa"/>
            <w:tcMar>
              <w:top w:w="0" w:type="dxa"/>
              <w:left w:w="108" w:type="dxa"/>
              <w:bottom w:w="0" w:type="dxa"/>
              <w:right w:w="108" w:type="dxa"/>
            </w:tcMar>
          </w:tcPr>
          <w:p w14:paraId="6C96775C" w14:textId="74F7B3A8" w:rsidR="00B55027" w:rsidRPr="00ED04A5" w:rsidRDefault="00A61025" w:rsidP="00B55027">
            <w:pPr>
              <w:rPr>
                <w:rFonts w:ascii="Arial" w:hAnsi="Arial" w:cs="FrankRuehl"/>
                <w:sz w:val="26"/>
                <w:szCs w:val="26"/>
                <w:rtl/>
              </w:rPr>
            </w:pPr>
            <w:r w:rsidRPr="00ED04A5">
              <w:rPr>
                <w:rFonts w:ascii="Arial" w:hAnsi="Arial" w:cs="FrankRuehl" w:hint="cs"/>
                <w:sz w:val="26"/>
                <w:szCs w:val="26"/>
                <w:rtl/>
              </w:rPr>
              <w:t xml:space="preserve">הבקשה נדחית </w:t>
            </w:r>
            <w:r w:rsidRPr="00ED04A5">
              <w:rPr>
                <w:rFonts w:ascii="Arial" w:hAnsi="Arial" w:cs="FrankRuehl"/>
                <w:sz w:val="26"/>
                <w:szCs w:val="26"/>
                <w:rtl/>
              </w:rPr>
              <w:t>–</w:t>
            </w:r>
            <w:r w:rsidRPr="00ED04A5">
              <w:rPr>
                <w:rFonts w:ascii="Arial" w:hAnsi="Arial" w:cs="FrankRuehl" w:hint="cs"/>
                <w:sz w:val="26"/>
                <w:szCs w:val="26"/>
                <w:rtl/>
              </w:rPr>
              <w:t xml:space="preserve"> הסעיפים יוותרו על כנם. </w:t>
            </w:r>
          </w:p>
        </w:tc>
      </w:tr>
      <w:tr w:rsidR="00B55027" w:rsidRPr="00ED04A5" w14:paraId="1ABC8C53" w14:textId="77777777" w:rsidTr="002163FC">
        <w:trPr>
          <w:trHeight w:val="750"/>
        </w:trPr>
        <w:tc>
          <w:tcPr>
            <w:tcW w:w="511" w:type="dxa"/>
          </w:tcPr>
          <w:p w14:paraId="0BD460FC"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lastRenderedPageBreak/>
              <w:t>17</w:t>
            </w:r>
          </w:p>
        </w:tc>
        <w:tc>
          <w:tcPr>
            <w:tcW w:w="1181" w:type="dxa"/>
            <w:tcMar>
              <w:top w:w="0" w:type="dxa"/>
              <w:left w:w="108" w:type="dxa"/>
              <w:bottom w:w="0" w:type="dxa"/>
              <w:right w:w="108" w:type="dxa"/>
            </w:tcMar>
          </w:tcPr>
          <w:p w14:paraId="6D994A5B" w14:textId="77777777" w:rsidR="00B55027" w:rsidRPr="00ED04A5" w:rsidRDefault="00B55027" w:rsidP="00B55027">
            <w:pPr>
              <w:rPr>
                <w:rFonts w:cs="FrankRuehl"/>
                <w:sz w:val="26"/>
                <w:szCs w:val="26"/>
                <w:rtl/>
              </w:rPr>
            </w:pPr>
            <w:r w:rsidRPr="00ED04A5">
              <w:rPr>
                <w:rFonts w:ascii="Arial" w:hAnsi="Arial" w:cs="FrankRuehl" w:hint="cs"/>
                <w:sz w:val="26"/>
                <w:szCs w:val="26"/>
                <w:rtl/>
              </w:rPr>
              <w:t xml:space="preserve">סעיף 5  נספח </w:t>
            </w:r>
            <w:r w:rsidRPr="00466FF6">
              <w:rPr>
                <w:rFonts w:asciiTheme="majorBidi" w:hAnsiTheme="majorBidi" w:cstheme="majorBidi" w:hint="cs"/>
                <w:sz w:val="24"/>
                <w:szCs w:val="24"/>
              </w:rPr>
              <w:t>A</w:t>
            </w:r>
            <w:r w:rsidRPr="00ED04A5">
              <w:rPr>
                <w:rFonts w:ascii="Arial" w:hAnsi="Arial" w:cs="FrankRuehl" w:hint="cs"/>
                <w:sz w:val="26"/>
                <w:szCs w:val="26"/>
                <w:rtl/>
              </w:rPr>
              <w:t xml:space="preserve"> </w:t>
            </w:r>
            <w:r w:rsidRPr="00ED04A5">
              <w:rPr>
                <w:rFonts w:ascii="Arial" w:hAnsi="Arial" w:cs="FrankRuehl"/>
                <w:sz w:val="26"/>
                <w:szCs w:val="26"/>
                <w:rtl/>
              </w:rPr>
              <w:t>–</w:t>
            </w:r>
            <w:r w:rsidRPr="00ED04A5">
              <w:rPr>
                <w:rFonts w:ascii="Arial" w:hAnsi="Arial" w:cs="FrankRuehl" w:hint="cs"/>
                <w:sz w:val="26"/>
                <w:szCs w:val="26"/>
                <w:rtl/>
              </w:rPr>
              <w:t xml:space="preserve"> מפרט טכני</w:t>
            </w:r>
          </w:p>
        </w:tc>
        <w:tc>
          <w:tcPr>
            <w:tcW w:w="3796" w:type="dxa"/>
            <w:tcMar>
              <w:top w:w="0" w:type="dxa"/>
              <w:left w:w="108" w:type="dxa"/>
              <w:bottom w:w="0" w:type="dxa"/>
              <w:right w:w="108" w:type="dxa"/>
            </w:tcMar>
          </w:tcPr>
          <w:p w14:paraId="2CC688B6"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 xml:space="preserve">האם ניתן להציע מכשיר עם אחידות טמפרטורה </w:t>
            </w:r>
            <w:r w:rsidRPr="00466FF6">
              <w:rPr>
                <w:rFonts w:asciiTheme="majorBidi" w:hAnsiTheme="majorBidi" w:cstheme="majorBidi"/>
                <w:sz w:val="24"/>
                <w:szCs w:val="24"/>
              </w:rPr>
              <w:t xml:space="preserve"> +-0.4</w:t>
            </w:r>
            <w:r w:rsidRPr="00ED04A5">
              <w:rPr>
                <w:rFonts w:ascii="Arial" w:hAnsi="Arial" w:cs="FrankRuehl" w:hint="cs"/>
                <w:sz w:val="26"/>
                <w:szCs w:val="26"/>
                <w:rtl/>
              </w:rPr>
              <w:t xml:space="preserve">. </w:t>
            </w:r>
          </w:p>
        </w:tc>
        <w:tc>
          <w:tcPr>
            <w:tcW w:w="3787" w:type="dxa"/>
            <w:tcMar>
              <w:top w:w="0" w:type="dxa"/>
              <w:left w:w="108" w:type="dxa"/>
              <w:bottom w:w="0" w:type="dxa"/>
              <w:right w:w="108" w:type="dxa"/>
            </w:tcMar>
          </w:tcPr>
          <w:p w14:paraId="57776723" w14:textId="77777777" w:rsidR="00B55027" w:rsidRPr="00ED04A5" w:rsidRDefault="00C870AC" w:rsidP="00C870AC">
            <w:pPr>
              <w:rPr>
                <w:rFonts w:ascii="Arial" w:hAnsi="Arial" w:cs="FrankRuehl"/>
                <w:sz w:val="26"/>
                <w:szCs w:val="26"/>
                <w:rtl/>
              </w:rPr>
            </w:pPr>
            <w:r w:rsidRPr="00ED04A5">
              <w:rPr>
                <w:rFonts w:ascii="Arial" w:hAnsi="Arial" w:cs="FrankRuehl" w:hint="cs"/>
                <w:sz w:val="26"/>
                <w:szCs w:val="26"/>
                <w:rtl/>
              </w:rPr>
              <w:t xml:space="preserve">לא. אחידות הטמפרטורה צריכה להיות </w:t>
            </w:r>
            <w:r w:rsidRPr="00466FF6">
              <w:rPr>
                <w:rFonts w:asciiTheme="majorBidi" w:hAnsiTheme="majorBidi" w:cstheme="majorBidi"/>
                <w:sz w:val="24"/>
                <w:szCs w:val="24"/>
              </w:rPr>
              <w:t>+-0.1</w:t>
            </w:r>
            <w:r w:rsidR="00B1334C" w:rsidRPr="00466FF6">
              <w:rPr>
                <w:rFonts w:asciiTheme="majorBidi" w:hAnsiTheme="majorBidi" w:cstheme="majorBidi"/>
                <w:sz w:val="24"/>
                <w:szCs w:val="24"/>
              </w:rPr>
              <w:t>°C</w:t>
            </w:r>
            <w:r w:rsidRPr="00ED04A5">
              <w:rPr>
                <w:rFonts w:ascii="Arial" w:hAnsi="Arial" w:cs="FrankRuehl" w:hint="cs"/>
                <w:sz w:val="26"/>
                <w:szCs w:val="26"/>
                <w:rtl/>
              </w:rPr>
              <w:t xml:space="preserve"> או בערך נמוך יותר.</w:t>
            </w:r>
          </w:p>
        </w:tc>
      </w:tr>
      <w:tr w:rsidR="00B55027" w:rsidRPr="00ED04A5" w14:paraId="3461132F" w14:textId="77777777" w:rsidTr="002163FC">
        <w:trPr>
          <w:trHeight w:val="750"/>
        </w:trPr>
        <w:tc>
          <w:tcPr>
            <w:tcW w:w="511" w:type="dxa"/>
          </w:tcPr>
          <w:p w14:paraId="4E600120"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18</w:t>
            </w:r>
          </w:p>
        </w:tc>
        <w:tc>
          <w:tcPr>
            <w:tcW w:w="1181" w:type="dxa"/>
            <w:tcMar>
              <w:top w:w="0" w:type="dxa"/>
              <w:left w:w="108" w:type="dxa"/>
              <w:bottom w:w="0" w:type="dxa"/>
              <w:right w:w="108" w:type="dxa"/>
            </w:tcMar>
          </w:tcPr>
          <w:p w14:paraId="54181293" w14:textId="77777777" w:rsidR="00B55027" w:rsidRPr="00ED04A5" w:rsidRDefault="00B55027" w:rsidP="00B55027">
            <w:pPr>
              <w:rPr>
                <w:rFonts w:cs="FrankRuehl"/>
                <w:sz w:val="26"/>
                <w:szCs w:val="26"/>
                <w:rtl/>
              </w:rPr>
            </w:pPr>
            <w:r w:rsidRPr="00ED04A5">
              <w:rPr>
                <w:rFonts w:ascii="Arial" w:hAnsi="Arial" w:cs="FrankRuehl" w:hint="cs"/>
                <w:sz w:val="26"/>
                <w:szCs w:val="26"/>
                <w:rtl/>
              </w:rPr>
              <w:t xml:space="preserve">סעיף 7  נספח </w:t>
            </w:r>
            <w:r w:rsidRPr="00466FF6">
              <w:rPr>
                <w:rFonts w:asciiTheme="majorBidi" w:hAnsiTheme="majorBidi" w:cstheme="majorBidi" w:hint="cs"/>
                <w:sz w:val="24"/>
                <w:szCs w:val="24"/>
              </w:rPr>
              <w:t>A</w:t>
            </w:r>
            <w:r w:rsidRPr="00ED04A5">
              <w:rPr>
                <w:rFonts w:ascii="Arial" w:hAnsi="Arial" w:cs="FrankRuehl" w:hint="cs"/>
                <w:sz w:val="26"/>
                <w:szCs w:val="26"/>
                <w:rtl/>
              </w:rPr>
              <w:t xml:space="preserve"> </w:t>
            </w:r>
            <w:r w:rsidRPr="00ED04A5">
              <w:rPr>
                <w:rFonts w:ascii="Arial" w:hAnsi="Arial" w:cs="FrankRuehl"/>
                <w:sz w:val="26"/>
                <w:szCs w:val="26"/>
                <w:rtl/>
              </w:rPr>
              <w:t>–</w:t>
            </w:r>
            <w:r w:rsidRPr="00ED04A5">
              <w:rPr>
                <w:rFonts w:ascii="Arial" w:hAnsi="Arial" w:cs="FrankRuehl" w:hint="cs"/>
                <w:sz w:val="26"/>
                <w:szCs w:val="26"/>
                <w:rtl/>
              </w:rPr>
              <w:t xml:space="preserve"> מפרט טכני</w:t>
            </w:r>
          </w:p>
        </w:tc>
        <w:tc>
          <w:tcPr>
            <w:tcW w:w="3796" w:type="dxa"/>
            <w:tcMar>
              <w:top w:w="0" w:type="dxa"/>
              <w:left w:w="108" w:type="dxa"/>
              <w:bottom w:w="0" w:type="dxa"/>
              <w:right w:w="108" w:type="dxa"/>
            </w:tcMar>
          </w:tcPr>
          <w:p w14:paraId="3A8D6519" w14:textId="77777777" w:rsidR="00B55027" w:rsidRPr="00ED04A5" w:rsidRDefault="00B55027" w:rsidP="00B55027">
            <w:pPr>
              <w:pStyle w:val="1"/>
              <w:numPr>
                <w:ilvl w:val="0"/>
                <w:numId w:val="0"/>
              </w:numPr>
              <w:rPr>
                <w:rFonts w:ascii="Arial" w:hAnsi="Arial" w:cs="FrankRuehl"/>
                <w:sz w:val="26"/>
                <w:szCs w:val="26"/>
                <w:rtl/>
              </w:rPr>
            </w:pPr>
            <w:r w:rsidRPr="00ED04A5">
              <w:rPr>
                <w:rFonts w:ascii="Arial" w:hAnsi="Arial" w:cs="FrankRuehl" w:hint="cs"/>
                <w:sz w:val="26"/>
                <w:szCs w:val="26"/>
                <w:rtl/>
              </w:rPr>
              <w:t>נבקש להבהיר, כי ככל שהדיוק בטמפרטורה הוא בעל ערך מספרי נמוך יותר, כך השוני בין הדוגמאות קטן יותר והתוצאות טובות יותר - ומכאן לא ברורה לנו הדרישה "לא יפחת"</w:t>
            </w:r>
            <w:r w:rsidRPr="00ED04A5">
              <w:rPr>
                <w:rFonts w:ascii="Arial" w:hAnsi="Arial" w:cs="FrankRuehl"/>
                <w:sz w:val="26"/>
                <w:szCs w:val="26"/>
                <w:rtl/>
              </w:rPr>
              <w:t>?</w:t>
            </w:r>
          </w:p>
          <w:p w14:paraId="5D6C45CC" w14:textId="77777777" w:rsidR="00B55027" w:rsidRPr="00ED04A5" w:rsidRDefault="00B55027" w:rsidP="00B55027">
            <w:pPr>
              <w:rPr>
                <w:rFonts w:ascii="Arial" w:hAnsi="Arial" w:cs="FrankRuehl"/>
                <w:sz w:val="26"/>
                <w:szCs w:val="26"/>
                <w:rtl/>
              </w:rPr>
            </w:pPr>
          </w:p>
        </w:tc>
        <w:tc>
          <w:tcPr>
            <w:tcW w:w="3787" w:type="dxa"/>
            <w:tcMar>
              <w:top w:w="0" w:type="dxa"/>
              <w:left w:w="108" w:type="dxa"/>
              <w:bottom w:w="0" w:type="dxa"/>
              <w:right w:w="108" w:type="dxa"/>
            </w:tcMar>
          </w:tcPr>
          <w:p w14:paraId="1DBE9B86" w14:textId="77777777" w:rsidR="00B55027" w:rsidRPr="00ED04A5" w:rsidRDefault="00B1334C" w:rsidP="00B1334C">
            <w:pPr>
              <w:rPr>
                <w:rFonts w:ascii="Arial" w:hAnsi="Arial" w:cs="FrankRuehl"/>
                <w:sz w:val="26"/>
                <w:szCs w:val="26"/>
              </w:rPr>
            </w:pPr>
            <w:r w:rsidRPr="00ED04A5">
              <w:rPr>
                <w:rFonts w:ascii="Arial" w:hAnsi="Arial" w:cs="FrankRuehl" w:hint="cs"/>
                <w:sz w:val="26"/>
                <w:szCs w:val="26"/>
                <w:rtl/>
              </w:rPr>
              <w:t>אכן. הסעיף יתוקן. דיוק</w:t>
            </w:r>
            <w:r w:rsidRPr="00ED04A5">
              <w:rPr>
                <w:rFonts w:ascii="Arial" w:hAnsi="Arial" w:cs="FrankRuehl"/>
                <w:sz w:val="26"/>
                <w:szCs w:val="26"/>
                <w:rtl/>
              </w:rPr>
              <w:t xml:space="preserve"> </w:t>
            </w:r>
            <w:r w:rsidRPr="00ED04A5">
              <w:rPr>
                <w:rFonts w:ascii="Arial" w:hAnsi="Arial" w:cs="FrankRuehl" w:hint="cs"/>
                <w:sz w:val="26"/>
                <w:szCs w:val="26"/>
                <w:rtl/>
              </w:rPr>
              <w:t>בטמפרטורה</w:t>
            </w:r>
            <w:r w:rsidRPr="00ED04A5">
              <w:rPr>
                <w:rFonts w:ascii="Arial" w:hAnsi="Arial" w:cs="FrankRuehl"/>
                <w:sz w:val="26"/>
                <w:szCs w:val="26"/>
                <w:rtl/>
              </w:rPr>
              <w:t xml:space="preserve"> </w:t>
            </w:r>
            <w:r w:rsidRPr="00ED04A5">
              <w:rPr>
                <w:rFonts w:ascii="Arial" w:hAnsi="Arial" w:cs="FrankRuehl" w:hint="cs"/>
                <w:sz w:val="26"/>
                <w:szCs w:val="26"/>
                <w:rtl/>
              </w:rPr>
              <w:t>הנדרש בטווח</w:t>
            </w:r>
            <w:r w:rsidRPr="00ED04A5">
              <w:rPr>
                <w:rFonts w:ascii="Arial" w:hAnsi="Arial" w:cs="FrankRuehl"/>
                <w:sz w:val="26"/>
                <w:szCs w:val="26"/>
                <w:rtl/>
              </w:rPr>
              <w:t xml:space="preserve"> </w:t>
            </w:r>
            <w:r w:rsidRPr="00ED04A5">
              <w:rPr>
                <w:rFonts w:ascii="Arial" w:hAnsi="Arial" w:cs="FrankRuehl" w:hint="cs"/>
                <w:sz w:val="26"/>
                <w:szCs w:val="26"/>
                <w:rtl/>
              </w:rPr>
              <w:t>שלא</w:t>
            </w:r>
            <w:r w:rsidRPr="00ED04A5">
              <w:rPr>
                <w:rFonts w:ascii="Arial" w:hAnsi="Arial" w:cs="FrankRuehl"/>
                <w:sz w:val="26"/>
                <w:szCs w:val="26"/>
                <w:rtl/>
              </w:rPr>
              <w:t xml:space="preserve"> </w:t>
            </w:r>
            <w:r w:rsidRPr="00ED04A5">
              <w:rPr>
                <w:rFonts w:ascii="Arial" w:hAnsi="Arial" w:cs="FrankRuehl" w:hint="cs"/>
                <w:sz w:val="26"/>
                <w:szCs w:val="26"/>
                <w:rtl/>
              </w:rPr>
              <w:t xml:space="preserve">יעלה על </w:t>
            </w:r>
            <w:r w:rsidRPr="00ED04A5">
              <w:rPr>
                <w:rFonts w:ascii="Arial" w:hAnsi="Arial" w:cs="FrankRuehl"/>
                <w:sz w:val="26"/>
                <w:szCs w:val="26"/>
                <w:rtl/>
              </w:rPr>
              <w:t xml:space="preserve"> </w:t>
            </w:r>
            <w:r w:rsidRPr="00466FF6">
              <w:rPr>
                <w:rFonts w:asciiTheme="majorBidi" w:hAnsiTheme="majorBidi" w:cstheme="majorBidi"/>
                <w:sz w:val="24"/>
                <w:szCs w:val="24"/>
              </w:rPr>
              <w:t>0.25 °C</w:t>
            </w:r>
          </w:p>
        </w:tc>
      </w:tr>
      <w:tr w:rsidR="00B55027" w:rsidRPr="00ED04A5" w14:paraId="18A0C2B6" w14:textId="77777777" w:rsidTr="002163FC">
        <w:trPr>
          <w:trHeight w:val="750"/>
        </w:trPr>
        <w:tc>
          <w:tcPr>
            <w:tcW w:w="511" w:type="dxa"/>
          </w:tcPr>
          <w:p w14:paraId="0B29D210"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19</w:t>
            </w:r>
          </w:p>
        </w:tc>
        <w:tc>
          <w:tcPr>
            <w:tcW w:w="1181" w:type="dxa"/>
            <w:tcMar>
              <w:top w:w="0" w:type="dxa"/>
              <w:left w:w="108" w:type="dxa"/>
              <w:bottom w:w="0" w:type="dxa"/>
              <w:right w:w="108" w:type="dxa"/>
            </w:tcMar>
          </w:tcPr>
          <w:p w14:paraId="5E6C5713" w14:textId="77777777" w:rsidR="00B55027" w:rsidRPr="00ED04A5" w:rsidRDefault="00B55027" w:rsidP="00B55027">
            <w:pPr>
              <w:rPr>
                <w:rFonts w:cs="FrankRuehl"/>
                <w:sz w:val="26"/>
                <w:szCs w:val="26"/>
                <w:rtl/>
              </w:rPr>
            </w:pPr>
            <w:r w:rsidRPr="00ED04A5">
              <w:rPr>
                <w:rFonts w:ascii="Arial" w:hAnsi="Arial" w:cs="FrankRuehl" w:hint="cs"/>
                <w:sz w:val="26"/>
                <w:szCs w:val="26"/>
                <w:rtl/>
              </w:rPr>
              <w:t>סעיף 8</w:t>
            </w:r>
            <w:r w:rsidRPr="00ED04A5">
              <w:rPr>
                <w:rFonts w:cs="FrankRuehl" w:hint="cs"/>
                <w:sz w:val="26"/>
                <w:szCs w:val="26"/>
                <w:rtl/>
              </w:rPr>
              <w:t xml:space="preserve"> </w:t>
            </w:r>
            <w:r w:rsidRPr="00ED04A5">
              <w:rPr>
                <w:rFonts w:ascii="Arial" w:hAnsi="Arial" w:cs="FrankRuehl" w:hint="cs"/>
                <w:sz w:val="26"/>
                <w:szCs w:val="26"/>
                <w:rtl/>
              </w:rPr>
              <w:t xml:space="preserve"> נספח </w:t>
            </w:r>
            <w:r w:rsidRPr="00466FF6">
              <w:rPr>
                <w:rFonts w:asciiTheme="majorBidi" w:hAnsiTheme="majorBidi" w:cstheme="majorBidi" w:hint="cs"/>
                <w:sz w:val="24"/>
                <w:szCs w:val="24"/>
              </w:rPr>
              <w:t>A</w:t>
            </w:r>
            <w:r w:rsidRPr="00ED04A5">
              <w:rPr>
                <w:rFonts w:ascii="Arial" w:hAnsi="Arial" w:cs="FrankRuehl" w:hint="cs"/>
                <w:sz w:val="26"/>
                <w:szCs w:val="26"/>
                <w:rtl/>
              </w:rPr>
              <w:t xml:space="preserve"> </w:t>
            </w:r>
            <w:r w:rsidRPr="00ED04A5">
              <w:rPr>
                <w:rFonts w:ascii="Arial" w:hAnsi="Arial" w:cs="FrankRuehl"/>
                <w:sz w:val="26"/>
                <w:szCs w:val="26"/>
                <w:rtl/>
              </w:rPr>
              <w:t>–</w:t>
            </w:r>
            <w:r w:rsidRPr="00ED04A5">
              <w:rPr>
                <w:rFonts w:ascii="Arial" w:hAnsi="Arial" w:cs="FrankRuehl" w:hint="cs"/>
                <w:sz w:val="26"/>
                <w:szCs w:val="26"/>
                <w:rtl/>
              </w:rPr>
              <w:t xml:space="preserve"> מפרט טכני</w:t>
            </w:r>
          </w:p>
        </w:tc>
        <w:tc>
          <w:tcPr>
            <w:tcW w:w="3796" w:type="dxa"/>
            <w:tcMar>
              <w:top w:w="0" w:type="dxa"/>
              <w:left w:w="108" w:type="dxa"/>
              <w:bottom w:w="0" w:type="dxa"/>
              <w:right w:w="108" w:type="dxa"/>
            </w:tcMar>
          </w:tcPr>
          <w:p w14:paraId="7D5554A2" w14:textId="77777777" w:rsidR="00B55027" w:rsidRPr="00ED04A5" w:rsidRDefault="00B55027" w:rsidP="00B55027">
            <w:pPr>
              <w:pStyle w:val="1"/>
              <w:numPr>
                <w:ilvl w:val="0"/>
                <w:numId w:val="0"/>
              </w:numPr>
              <w:rPr>
                <w:rFonts w:ascii="Arial" w:hAnsi="Arial" w:cs="FrankRuehl"/>
                <w:sz w:val="26"/>
                <w:szCs w:val="26"/>
                <w:rtl/>
              </w:rPr>
            </w:pPr>
            <w:r w:rsidRPr="00ED04A5">
              <w:rPr>
                <w:rFonts w:ascii="Arial" w:hAnsi="Arial" w:cs="FrankRuehl" w:hint="cs"/>
                <w:sz w:val="26"/>
                <w:szCs w:val="26"/>
                <w:rtl/>
              </w:rPr>
              <w:t xml:space="preserve">האם אפשר להציע מכשיר שמריץ ב </w:t>
            </w:r>
            <w:r w:rsidRPr="00466FF6">
              <w:rPr>
                <w:rFonts w:asciiTheme="majorBidi" w:eastAsiaTheme="minorHAnsi" w:hAnsiTheme="majorBidi" w:cstheme="majorBidi"/>
                <w:lang w:eastAsia="en-US"/>
              </w:rPr>
              <w:t>fast mode</w:t>
            </w:r>
            <w:r w:rsidRPr="00466FF6">
              <w:rPr>
                <w:rFonts w:asciiTheme="majorBidi" w:eastAsiaTheme="minorHAnsi" w:hAnsiTheme="majorBidi" w:cstheme="majorBidi" w:hint="cs"/>
                <w:rtl/>
                <w:lang w:eastAsia="en-US"/>
              </w:rPr>
              <w:t xml:space="preserve"> </w:t>
            </w:r>
            <w:r w:rsidRPr="00ED04A5">
              <w:rPr>
                <w:rFonts w:ascii="Arial" w:hAnsi="Arial" w:cs="FrankRuehl" w:hint="cs"/>
                <w:sz w:val="26"/>
                <w:szCs w:val="26"/>
                <w:rtl/>
              </w:rPr>
              <w:t>תוך 45 דקות?</w:t>
            </w:r>
          </w:p>
          <w:p w14:paraId="4D9CB7CC" w14:textId="77777777" w:rsidR="00B55027" w:rsidRPr="00ED04A5" w:rsidRDefault="00B55027" w:rsidP="00B55027">
            <w:pPr>
              <w:rPr>
                <w:rFonts w:ascii="Arial" w:hAnsi="Arial" w:cs="FrankRuehl"/>
                <w:sz w:val="26"/>
                <w:szCs w:val="26"/>
                <w:rtl/>
              </w:rPr>
            </w:pPr>
          </w:p>
        </w:tc>
        <w:tc>
          <w:tcPr>
            <w:tcW w:w="3787" w:type="dxa"/>
            <w:tcMar>
              <w:top w:w="0" w:type="dxa"/>
              <w:left w:w="108" w:type="dxa"/>
              <w:bottom w:w="0" w:type="dxa"/>
              <w:right w:w="108" w:type="dxa"/>
            </w:tcMar>
          </w:tcPr>
          <w:p w14:paraId="1043EB26" w14:textId="697A3C9C" w:rsidR="00B55027" w:rsidRPr="00ED04A5" w:rsidRDefault="00466FF6" w:rsidP="00466FF6">
            <w:pPr>
              <w:rPr>
                <w:rFonts w:ascii="Arial" w:hAnsi="Arial" w:cs="FrankRuehl"/>
                <w:sz w:val="26"/>
                <w:szCs w:val="26"/>
                <w:rtl/>
              </w:rPr>
            </w:pPr>
            <w:r>
              <w:rPr>
                <w:rFonts w:ascii="Arial" w:hAnsi="Arial" w:cs="FrankRuehl" w:hint="cs"/>
                <w:sz w:val="26"/>
                <w:szCs w:val="26"/>
                <w:rtl/>
              </w:rPr>
              <w:t>לא. יש</w:t>
            </w:r>
            <w:r w:rsidR="00B1334C" w:rsidRPr="00ED04A5">
              <w:rPr>
                <w:rFonts w:ascii="Arial" w:hAnsi="Arial" w:cs="FrankRuehl" w:hint="cs"/>
                <w:sz w:val="26"/>
                <w:szCs w:val="26"/>
                <w:rtl/>
              </w:rPr>
              <w:t xml:space="preserve"> צורך במכשיר שמריץ ב</w:t>
            </w:r>
            <w:r>
              <w:rPr>
                <w:rFonts w:ascii="Arial" w:hAnsi="Arial" w:cs="FrankRuehl" w:hint="cs"/>
                <w:sz w:val="26"/>
                <w:szCs w:val="26"/>
                <w:rtl/>
              </w:rPr>
              <w:t>-</w:t>
            </w:r>
            <w:r w:rsidR="00B1334C" w:rsidRPr="00466FF6">
              <w:rPr>
                <w:rFonts w:asciiTheme="majorBidi" w:hAnsiTheme="majorBidi" w:cstheme="majorBidi"/>
                <w:sz w:val="24"/>
                <w:szCs w:val="24"/>
              </w:rPr>
              <w:t>fast</w:t>
            </w:r>
            <w:r w:rsidR="00B1334C" w:rsidRPr="00ED04A5">
              <w:rPr>
                <w:rFonts w:ascii="Arial" w:hAnsi="Arial" w:cs="FrankRuehl"/>
                <w:sz w:val="26"/>
                <w:szCs w:val="26"/>
              </w:rPr>
              <w:t xml:space="preserve"> </w:t>
            </w:r>
            <w:r w:rsidR="00B1334C" w:rsidRPr="00466FF6">
              <w:rPr>
                <w:rFonts w:asciiTheme="majorBidi" w:hAnsiTheme="majorBidi" w:cstheme="majorBidi"/>
                <w:sz w:val="24"/>
                <w:szCs w:val="24"/>
              </w:rPr>
              <w:t>mode</w:t>
            </w:r>
            <w:r w:rsidR="00B1334C" w:rsidRPr="00ED04A5">
              <w:rPr>
                <w:rFonts w:ascii="Arial" w:hAnsi="Arial" w:cs="FrankRuehl"/>
                <w:sz w:val="26"/>
                <w:szCs w:val="26"/>
              </w:rPr>
              <w:t xml:space="preserve"> </w:t>
            </w:r>
            <w:r w:rsidR="00B1334C" w:rsidRPr="00ED04A5">
              <w:rPr>
                <w:rFonts w:ascii="Arial" w:hAnsi="Arial" w:cs="FrankRuehl" w:hint="cs"/>
                <w:sz w:val="26"/>
                <w:szCs w:val="26"/>
                <w:rtl/>
              </w:rPr>
              <w:t xml:space="preserve"> בפחות מ 30 דקות.</w:t>
            </w:r>
          </w:p>
        </w:tc>
      </w:tr>
      <w:tr w:rsidR="00B55027" w:rsidRPr="00ED04A5" w14:paraId="7AE30E9F" w14:textId="77777777" w:rsidTr="002163FC">
        <w:trPr>
          <w:trHeight w:val="750"/>
        </w:trPr>
        <w:tc>
          <w:tcPr>
            <w:tcW w:w="511" w:type="dxa"/>
          </w:tcPr>
          <w:p w14:paraId="6A5A728B"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20</w:t>
            </w:r>
          </w:p>
        </w:tc>
        <w:tc>
          <w:tcPr>
            <w:tcW w:w="1181" w:type="dxa"/>
            <w:tcMar>
              <w:top w:w="0" w:type="dxa"/>
              <w:left w:w="108" w:type="dxa"/>
              <w:bottom w:w="0" w:type="dxa"/>
              <w:right w:w="108" w:type="dxa"/>
            </w:tcMar>
          </w:tcPr>
          <w:p w14:paraId="2AE921B4" w14:textId="77777777" w:rsidR="00B55027" w:rsidRPr="00ED04A5" w:rsidRDefault="00B55027" w:rsidP="00B55027">
            <w:pPr>
              <w:rPr>
                <w:rFonts w:cs="FrankRuehl"/>
                <w:sz w:val="26"/>
                <w:szCs w:val="26"/>
                <w:rtl/>
              </w:rPr>
            </w:pPr>
            <w:r w:rsidRPr="00ED04A5">
              <w:rPr>
                <w:rFonts w:ascii="Arial" w:hAnsi="Arial" w:cs="FrankRuehl" w:hint="cs"/>
                <w:sz w:val="26"/>
                <w:szCs w:val="26"/>
                <w:rtl/>
              </w:rPr>
              <w:t>סעיף 9</w:t>
            </w:r>
            <w:r w:rsidRPr="00ED04A5">
              <w:rPr>
                <w:rFonts w:cs="FrankRuehl" w:hint="cs"/>
                <w:sz w:val="26"/>
                <w:szCs w:val="26"/>
                <w:rtl/>
              </w:rPr>
              <w:t xml:space="preserve"> </w:t>
            </w:r>
            <w:r w:rsidRPr="00ED04A5">
              <w:rPr>
                <w:rFonts w:ascii="Arial" w:hAnsi="Arial" w:cs="FrankRuehl" w:hint="cs"/>
                <w:sz w:val="26"/>
                <w:szCs w:val="26"/>
                <w:rtl/>
              </w:rPr>
              <w:t xml:space="preserve"> נספח </w:t>
            </w:r>
            <w:r w:rsidRPr="00466FF6">
              <w:rPr>
                <w:rFonts w:asciiTheme="majorBidi" w:hAnsiTheme="majorBidi" w:cstheme="majorBidi" w:hint="cs"/>
                <w:sz w:val="24"/>
                <w:szCs w:val="24"/>
              </w:rPr>
              <w:t>A</w:t>
            </w:r>
            <w:r w:rsidRPr="00ED04A5">
              <w:rPr>
                <w:rFonts w:ascii="Arial" w:hAnsi="Arial" w:cs="FrankRuehl" w:hint="cs"/>
                <w:sz w:val="26"/>
                <w:szCs w:val="26"/>
                <w:rtl/>
              </w:rPr>
              <w:t xml:space="preserve"> </w:t>
            </w:r>
            <w:r w:rsidRPr="00ED04A5">
              <w:rPr>
                <w:rFonts w:ascii="Arial" w:hAnsi="Arial" w:cs="FrankRuehl"/>
                <w:sz w:val="26"/>
                <w:szCs w:val="26"/>
                <w:rtl/>
              </w:rPr>
              <w:t>–</w:t>
            </w:r>
            <w:r w:rsidRPr="00ED04A5">
              <w:rPr>
                <w:rFonts w:ascii="Arial" w:hAnsi="Arial" w:cs="FrankRuehl" w:hint="cs"/>
                <w:sz w:val="26"/>
                <w:szCs w:val="26"/>
                <w:rtl/>
              </w:rPr>
              <w:t xml:space="preserve"> מפרט טכני</w:t>
            </w:r>
          </w:p>
        </w:tc>
        <w:tc>
          <w:tcPr>
            <w:tcW w:w="3796" w:type="dxa"/>
            <w:tcMar>
              <w:top w:w="0" w:type="dxa"/>
              <w:left w:w="108" w:type="dxa"/>
              <w:bottom w:w="0" w:type="dxa"/>
              <w:right w:w="108" w:type="dxa"/>
            </w:tcMar>
          </w:tcPr>
          <w:p w14:paraId="4CBEBCBF"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 xml:space="preserve">האם אפשר להציע מכשיר בעל טווח של </w:t>
            </w:r>
            <w:r w:rsidRPr="00ED04A5">
              <w:rPr>
                <w:rFonts w:ascii="Arial" w:hAnsi="Arial" w:cs="FrankRuehl"/>
                <w:sz w:val="26"/>
                <w:szCs w:val="26"/>
              </w:rPr>
              <w:t xml:space="preserve">9 </w:t>
            </w:r>
            <w:r w:rsidRPr="00466FF6">
              <w:rPr>
                <w:rFonts w:asciiTheme="majorBidi" w:hAnsiTheme="majorBidi" w:cstheme="majorBidi"/>
                <w:sz w:val="24"/>
                <w:szCs w:val="24"/>
              </w:rPr>
              <w:t>logs</w:t>
            </w:r>
            <w:r w:rsidRPr="00ED04A5">
              <w:rPr>
                <w:rFonts w:ascii="Arial" w:hAnsi="Arial" w:cs="FrankRuehl" w:hint="cs"/>
                <w:sz w:val="26"/>
                <w:szCs w:val="26"/>
                <w:rtl/>
              </w:rPr>
              <w:t>?</w:t>
            </w:r>
          </w:p>
        </w:tc>
        <w:tc>
          <w:tcPr>
            <w:tcW w:w="3787" w:type="dxa"/>
            <w:tcMar>
              <w:top w:w="0" w:type="dxa"/>
              <w:left w:w="108" w:type="dxa"/>
              <w:bottom w:w="0" w:type="dxa"/>
              <w:right w:w="108" w:type="dxa"/>
            </w:tcMar>
          </w:tcPr>
          <w:p w14:paraId="4C5BDABB" w14:textId="77777777" w:rsidR="00B55027" w:rsidRPr="00ED04A5" w:rsidRDefault="00B1334C" w:rsidP="00B55027">
            <w:pPr>
              <w:rPr>
                <w:rFonts w:ascii="Arial" w:hAnsi="Arial" w:cs="FrankRuehl"/>
                <w:sz w:val="26"/>
                <w:szCs w:val="26"/>
                <w:rtl/>
              </w:rPr>
            </w:pPr>
            <w:r w:rsidRPr="00ED04A5">
              <w:rPr>
                <w:rFonts w:ascii="Arial" w:hAnsi="Arial" w:cs="FrankRuehl" w:hint="cs"/>
                <w:sz w:val="26"/>
                <w:szCs w:val="26"/>
                <w:rtl/>
              </w:rPr>
              <w:t>כן</w:t>
            </w:r>
          </w:p>
        </w:tc>
      </w:tr>
      <w:tr w:rsidR="00B55027" w:rsidRPr="00ED04A5" w14:paraId="4AB72100" w14:textId="77777777" w:rsidTr="002163FC">
        <w:trPr>
          <w:trHeight w:val="750"/>
        </w:trPr>
        <w:tc>
          <w:tcPr>
            <w:tcW w:w="511" w:type="dxa"/>
          </w:tcPr>
          <w:p w14:paraId="73B4F008"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21</w:t>
            </w:r>
          </w:p>
        </w:tc>
        <w:tc>
          <w:tcPr>
            <w:tcW w:w="1181" w:type="dxa"/>
            <w:tcMar>
              <w:top w:w="0" w:type="dxa"/>
              <w:left w:w="108" w:type="dxa"/>
              <w:bottom w:w="0" w:type="dxa"/>
              <w:right w:w="108" w:type="dxa"/>
            </w:tcMar>
          </w:tcPr>
          <w:p w14:paraId="7F694FEC" w14:textId="77777777" w:rsidR="00B55027" w:rsidRPr="00ED04A5" w:rsidRDefault="00B55027" w:rsidP="00B55027">
            <w:pPr>
              <w:rPr>
                <w:rFonts w:cs="FrankRuehl"/>
                <w:sz w:val="26"/>
                <w:szCs w:val="26"/>
                <w:rtl/>
              </w:rPr>
            </w:pPr>
            <w:r w:rsidRPr="00ED04A5">
              <w:rPr>
                <w:rFonts w:ascii="Arial" w:hAnsi="Arial" w:cs="FrankRuehl" w:hint="cs"/>
                <w:sz w:val="26"/>
                <w:szCs w:val="26"/>
                <w:rtl/>
              </w:rPr>
              <w:t>סעיף 13</w:t>
            </w:r>
            <w:r w:rsidRPr="00ED04A5">
              <w:rPr>
                <w:rFonts w:cs="FrankRuehl" w:hint="cs"/>
                <w:sz w:val="26"/>
                <w:szCs w:val="26"/>
                <w:rtl/>
              </w:rPr>
              <w:t xml:space="preserve"> </w:t>
            </w:r>
            <w:r w:rsidRPr="00ED04A5">
              <w:rPr>
                <w:rFonts w:ascii="Arial" w:hAnsi="Arial" w:cs="FrankRuehl" w:hint="cs"/>
                <w:sz w:val="26"/>
                <w:szCs w:val="26"/>
                <w:rtl/>
              </w:rPr>
              <w:t xml:space="preserve"> נספח </w:t>
            </w:r>
            <w:r w:rsidRPr="00466FF6">
              <w:rPr>
                <w:rFonts w:asciiTheme="majorBidi" w:hAnsiTheme="majorBidi" w:cstheme="majorBidi" w:hint="cs"/>
                <w:sz w:val="24"/>
                <w:szCs w:val="24"/>
              </w:rPr>
              <w:t>A</w:t>
            </w:r>
            <w:r w:rsidRPr="00ED04A5">
              <w:rPr>
                <w:rFonts w:ascii="Arial" w:hAnsi="Arial" w:cs="FrankRuehl" w:hint="cs"/>
                <w:sz w:val="26"/>
                <w:szCs w:val="26"/>
                <w:rtl/>
              </w:rPr>
              <w:t xml:space="preserve"> </w:t>
            </w:r>
            <w:r w:rsidRPr="00ED04A5">
              <w:rPr>
                <w:rFonts w:ascii="Arial" w:hAnsi="Arial" w:cs="FrankRuehl"/>
                <w:sz w:val="26"/>
                <w:szCs w:val="26"/>
                <w:rtl/>
              </w:rPr>
              <w:t>–</w:t>
            </w:r>
            <w:r w:rsidRPr="00ED04A5">
              <w:rPr>
                <w:rFonts w:ascii="Arial" w:hAnsi="Arial" w:cs="FrankRuehl" w:hint="cs"/>
                <w:sz w:val="26"/>
                <w:szCs w:val="26"/>
                <w:rtl/>
              </w:rPr>
              <w:t xml:space="preserve"> מפרט טכני</w:t>
            </w:r>
          </w:p>
        </w:tc>
        <w:tc>
          <w:tcPr>
            <w:tcW w:w="3796" w:type="dxa"/>
            <w:tcMar>
              <w:top w:w="0" w:type="dxa"/>
              <w:left w:w="108" w:type="dxa"/>
              <w:bottom w:w="0" w:type="dxa"/>
              <w:right w:w="108" w:type="dxa"/>
            </w:tcMar>
          </w:tcPr>
          <w:p w14:paraId="062C1C08"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 xml:space="preserve">האם אפשר להציע מכשיר המאפשר עבודה בנפח </w:t>
            </w:r>
            <w:r w:rsidRPr="00ED04A5">
              <w:rPr>
                <w:rFonts w:ascii="Arial" w:hAnsi="Arial" w:cs="FrankRuehl"/>
                <w:sz w:val="26"/>
                <w:szCs w:val="26"/>
              </w:rPr>
              <w:t xml:space="preserve"> </w:t>
            </w:r>
            <w:r w:rsidRPr="00466FF6">
              <w:rPr>
                <w:rFonts w:asciiTheme="majorBidi" w:hAnsiTheme="majorBidi" w:cstheme="majorBidi"/>
                <w:sz w:val="24"/>
                <w:szCs w:val="24"/>
              </w:rPr>
              <w:t>10 ul</w:t>
            </w:r>
            <w:r w:rsidRPr="00ED04A5">
              <w:rPr>
                <w:rFonts w:ascii="Arial" w:hAnsi="Arial" w:cs="FrankRuehl"/>
                <w:sz w:val="26"/>
                <w:szCs w:val="26"/>
              </w:rPr>
              <w:t xml:space="preserve"> </w:t>
            </w:r>
            <w:r w:rsidRPr="00ED04A5">
              <w:rPr>
                <w:rFonts w:ascii="Arial" w:hAnsi="Arial" w:cs="FrankRuehl" w:hint="cs"/>
                <w:sz w:val="26"/>
                <w:szCs w:val="26"/>
                <w:rtl/>
              </w:rPr>
              <w:t>?</w:t>
            </w:r>
          </w:p>
        </w:tc>
        <w:tc>
          <w:tcPr>
            <w:tcW w:w="3787" w:type="dxa"/>
            <w:tcMar>
              <w:top w:w="0" w:type="dxa"/>
              <w:left w:w="108" w:type="dxa"/>
              <w:bottom w:w="0" w:type="dxa"/>
              <w:right w:w="108" w:type="dxa"/>
            </w:tcMar>
          </w:tcPr>
          <w:p w14:paraId="653C05CB" w14:textId="77777777" w:rsidR="00B55027" w:rsidRPr="00ED04A5" w:rsidRDefault="001F29D3" w:rsidP="00120031">
            <w:pPr>
              <w:rPr>
                <w:rFonts w:ascii="Arial" w:hAnsi="Arial" w:cs="FrankRuehl"/>
                <w:sz w:val="26"/>
                <w:szCs w:val="26"/>
                <w:rtl/>
              </w:rPr>
            </w:pPr>
            <w:r w:rsidRPr="00ED04A5">
              <w:rPr>
                <w:rFonts w:ascii="Arial" w:hAnsi="Arial" w:cs="FrankRuehl" w:hint="cs"/>
                <w:sz w:val="26"/>
                <w:szCs w:val="26"/>
                <w:rtl/>
              </w:rPr>
              <w:t>כן</w:t>
            </w:r>
          </w:p>
        </w:tc>
      </w:tr>
      <w:tr w:rsidR="00B55027" w:rsidRPr="00ED04A5" w14:paraId="3CEC59DE" w14:textId="77777777" w:rsidTr="002163FC">
        <w:trPr>
          <w:trHeight w:val="750"/>
        </w:trPr>
        <w:tc>
          <w:tcPr>
            <w:tcW w:w="511" w:type="dxa"/>
          </w:tcPr>
          <w:p w14:paraId="6E79D82F"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22</w:t>
            </w:r>
          </w:p>
        </w:tc>
        <w:tc>
          <w:tcPr>
            <w:tcW w:w="1181" w:type="dxa"/>
            <w:tcMar>
              <w:top w:w="0" w:type="dxa"/>
              <w:left w:w="108" w:type="dxa"/>
              <w:bottom w:w="0" w:type="dxa"/>
              <w:right w:w="108" w:type="dxa"/>
            </w:tcMar>
          </w:tcPr>
          <w:p w14:paraId="53678573" w14:textId="77777777" w:rsidR="00B55027" w:rsidRPr="00ED04A5" w:rsidRDefault="00B55027" w:rsidP="00B55027">
            <w:pPr>
              <w:rPr>
                <w:rFonts w:cs="FrankRuehl"/>
                <w:sz w:val="26"/>
                <w:szCs w:val="26"/>
                <w:rtl/>
              </w:rPr>
            </w:pPr>
            <w:r w:rsidRPr="00ED04A5">
              <w:rPr>
                <w:rFonts w:ascii="Arial" w:hAnsi="Arial" w:cs="FrankRuehl" w:hint="cs"/>
                <w:sz w:val="26"/>
                <w:szCs w:val="26"/>
                <w:rtl/>
              </w:rPr>
              <w:t>סעיף 21</w:t>
            </w:r>
            <w:r w:rsidRPr="00ED04A5">
              <w:rPr>
                <w:rFonts w:cs="FrankRuehl" w:hint="cs"/>
                <w:sz w:val="26"/>
                <w:szCs w:val="26"/>
                <w:rtl/>
              </w:rPr>
              <w:t xml:space="preserve"> </w:t>
            </w:r>
            <w:r w:rsidRPr="00ED04A5">
              <w:rPr>
                <w:rFonts w:ascii="Arial" w:hAnsi="Arial" w:cs="FrankRuehl" w:hint="cs"/>
                <w:sz w:val="26"/>
                <w:szCs w:val="26"/>
                <w:rtl/>
              </w:rPr>
              <w:t xml:space="preserve"> נספח </w:t>
            </w:r>
            <w:r w:rsidRPr="00466FF6">
              <w:rPr>
                <w:rFonts w:asciiTheme="majorBidi" w:hAnsiTheme="majorBidi" w:cstheme="majorBidi" w:hint="cs"/>
                <w:sz w:val="24"/>
                <w:szCs w:val="24"/>
              </w:rPr>
              <w:t>A</w:t>
            </w:r>
            <w:r w:rsidRPr="00ED04A5">
              <w:rPr>
                <w:rFonts w:ascii="Arial" w:hAnsi="Arial" w:cs="FrankRuehl" w:hint="cs"/>
                <w:sz w:val="26"/>
                <w:szCs w:val="26"/>
                <w:rtl/>
              </w:rPr>
              <w:t xml:space="preserve"> </w:t>
            </w:r>
            <w:r w:rsidRPr="00ED04A5">
              <w:rPr>
                <w:rFonts w:ascii="Arial" w:hAnsi="Arial" w:cs="FrankRuehl"/>
                <w:sz w:val="26"/>
                <w:szCs w:val="26"/>
                <w:rtl/>
              </w:rPr>
              <w:t>–</w:t>
            </w:r>
            <w:r w:rsidRPr="00ED04A5">
              <w:rPr>
                <w:rFonts w:ascii="Arial" w:hAnsi="Arial" w:cs="FrankRuehl" w:hint="cs"/>
                <w:sz w:val="26"/>
                <w:szCs w:val="26"/>
                <w:rtl/>
              </w:rPr>
              <w:t xml:space="preserve"> מפרט טכני</w:t>
            </w:r>
          </w:p>
        </w:tc>
        <w:tc>
          <w:tcPr>
            <w:tcW w:w="3796" w:type="dxa"/>
            <w:tcMar>
              <w:top w:w="0" w:type="dxa"/>
              <w:left w:w="108" w:type="dxa"/>
              <w:bottom w:w="0" w:type="dxa"/>
              <w:right w:w="108" w:type="dxa"/>
            </w:tcMar>
          </w:tcPr>
          <w:p w14:paraId="457768B7" w14:textId="77777777" w:rsidR="00B55027" w:rsidRPr="00ED04A5" w:rsidRDefault="00B55027" w:rsidP="00B55027">
            <w:pPr>
              <w:rPr>
                <w:rFonts w:ascii="Arial" w:hAnsi="Arial" w:cs="FrankRuehl"/>
                <w:sz w:val="26"/>
                <w:szCs w:val="26"/>
                <w:rtl/>
              </w:rPr>
            </w:pPr>
            <w:r w:rsidRPr="00ED04A5">
              <w:rPr>
                <w:rFonts w:ascii="Arial" w:hAnsi="Arial" w:cs="FrankRuehl" w:hint="cs"/>
                <w:sz w:val="26"/>
                <w:szCs w:val="26"/>
                <w:rtl/>
              </w:rPr>
              <w:t>ממדי המכשיר לא יעלו על 30 ס"מ רוחב, 50 ס"מ עומק ו-40 ס"מ גובה. האם אפשר להציע מכשיר שמידותיו : 50 ס"מ רוחב, 46 ס"מ עומק ו 42 ס"מ גובה?</w:t>
            </w:r>
          </w:p>
        </w:tc>
        <w:tc>
          <w:tcPr>
            <w:tcW w:w="3787" w:type="dxa"/>
            <w:tcMar>
              <w:top w:w="0" w:type="dxa"/>
              <w:left w:w="108" w:type="dxa"/>
              <w:bottom w:w="0" w:type="dxa"/>
              <w:right w:w="108" w:type="dxa"/>
            </w:tcMar>
          </w:tcPr>
          <w:p w14:paraId="10F90974" w14:textId="77777777" w:rsidR="00B55027" w:rsidRPr="00ED04A5" w:rsidRDefault="001F29D3" w:rsidP="00B55027">
            <w:pPr>
              <w:rPr>
                <w:rFonts w:ascii="Arial" w:hAnsi="Arial" w:cs="FrankRuehl"/>
                <w:sz w:val="26"/>
                <w:szCs w:val="26"/>
                <w:rtl/>
              </w:rPr>
            </w:pPr>
            <w:r w:rsidRPr="00ED04A5">
              <w:rPr>
                <w:rFonts w:ascii="Arial" w:hAnsi="Arial" w:cs="FrankRuehl" w:hint="cs"/>
                <w:sz w:val="26"/>
                <w:szCs w:val="26"/>
                <w:rtl/>
              </w:rPr>
              <w:t xml:space="preserve">לא. </w:t>
            </w:r>
            <w:r w:rsidR="00144FCC" w:rsidRPr="00ED04A5">
              <w:rPr>
                <w:rFonts w:ascii="Arial" w:hAnsi="Arial" w:cs="FrankRuehl" w:hint="cs"/>
                <w:sz w:val="26"/>
                <w:szCs w:val="26"/>
                <w:rtl/>
              </w:rPr>
              <w:t>על הרוחב המכשיר לא לעלות על 30 ס"מ, היות ויש מגבלת מקום לחלק מהמעבדות במכון ועל מנת לשמר את היכולת לקבץ מספר מכשירים במעבדה אחת בעת הצורך.</w:t>
            </w:r>
          </w:p>
        </w:tc>
      </w:tr>
    </w:tbl>
    <w:p w14:paraId="5240725D" w14:textId="77777777" w:rsidR="00B55027" w:rsidRDefault="00B55027" w:rsidP="00BF6BC2">
      <w:pPr>
        <w:jc w:val="center"/>
        <w:rPr>
          <w:b/>
          <w:bCs/>
          <w:sz w:val="32"/>
          <w:szCs w:val="32"/>
          <w:u w:val="single"/>
          <w:rtl/>
        </w:rPr>
      </w:pPr>
    </w:p>
    <w:p w14:paraId="0D703606" w14:textId="77777777" w:rsidR="00B55027" w:rsidRDefault="00B55027" w:rsidP="00BF6BC2">
      <w:pPr>
        <w:jc w:val="center"/>
        <w:rPr>
          <w:b/>
          <w:bCs/>
          <w:sz w:val="32"/>
          <w:szCs w:val="32"/>
          <w:u w:val="single"/>
          <w:rtl/>
        </w:rPr>
      </w:pPr>
    </w:p>
    <w:p w14:paraId="24D54EA9" w14:textId="77777777" w:rsidR="00B55027" w:rsidRDefault="00B55027" w:rsidP="00BF6BC2">
      <w:pPr>
        <w:jc w:val="center"/>
        <w:rPr>
          <w:b/>
          <w:bCs/>
          <w:sz w:val="32"/>
          <w:szCs w:val="32"/>
          <w:u w:val="single"/>
          <w:rtl/>
        </w:rPr>
      </w:pPr>
    </w:p>
    <w:p w14:paraId="26377200" w14:textId="77777777" w:rsidR="00B55027" w:rsidRDefault="00B55027" w:rsidP="00BF6BC2">
      <w:pPr>
        <w:jc w:val="center"/>
        <w:rPr>
          <w:b/>
          <w:bCs/>
          <w:sz w:val="32"/>
          <w:szCs w:val="32"/>
          <w:u w:val="single"/>
          <w:rtl/>
        </w:rPr>
      </w:pPr>
    </w:p>
    <w:p w14:paraId="381D4437" w14:textId="77777777" w:rsidR="00B55027" w:rsidRDefault="00B55027" w:rsidP="00BF6BC2">
      <w:pPr>
        <w:jc w:val="center"/>
        <w:rPr>
          <w:b/>
          <w:bCs/>
          <w:sz w:val="32"/>
          <w:szCs w:val="32"/>
          <w:u w:val="single"/>
          <w:rtl/>
        </w:rPr>
      </w:pPr>
    </w:p>
    <w:p w14:paraId="55CEC021" w14:textId="77777777" w:rsidR="00B55027" w:rsidRDefault="00B55027" w:rsidP="00BF6BC2">
      <w:pPr>
        <w:jc w:val="center"/>
        <w:rPr>
          <w:b/>
          <w:bCs/>
          <w:sz w:val="32"/>
          <w:szCs w:val="32"/>
          <w:u w:val="single"/>
          <w:rtl/>
        </w:rPr>
      </w:pPr>
    </w:p>
    <w:p w14:paraId="77AD9D22" w14:textId="77777777" w:rsidR="00B55027" w:rsidRDefault="00B55027" w:rsidP="00BF6BC2">
      <w:pPr>
        <w:jc w:val="center"/>
        <w:rPr>
          <w:b/>
          <w:bCs/>
          <w:sz w:val="32"/>
          <w:szCs w:val="32"/>
          <w:u w:val="single"/>
          <w:rtl/>
        </w:rPr>
      </w:pPr>
    </w:p>
    <w:p w14:paraId="5A7217D0" w14:textId="77777777" w:rsidR="00B55027" w:rsidRDefault="00B55027" w:rsidP="00BF6BC2">
      <w:pPr>
        <w:jc w:val="center"/>
        <w:rPr>
          <w:b/>
          <w:bCs/>
          <w:sz w:val="32"/>
          <w:szCs w:val="32"/>
          <w:u w:val="single"/>
          <w:rtl/>
        </w:rPr>
      </w:pPr>
    </w:p>
    <w:p w14:paraId="66086725" w14:textId="77777777" w:rsidR="00B55027" w:rsidRDefault="00B55027" w:rsidP="00BF6BC2">
      <w:pPr>
        <w:jc w:val="center"/>
        <w:rPr>
          <w:b/>
          <w:bCs/>
          <w:sz w:val="32"/>
          <w:szCs w:val="32"/>
          <w:u w:val="single"/>
          <w:rtl/>
        </w:rPr>
      </w:pPr>
    </w:p>
    <w:p w14:paraId="6B69D573" w14:textId="77777777" w:rsidR="00B55027" w:rsidRDefault="00B55027" w:rsidP="00BF6BC2">
      <w:pPr>
        <w:jc w:val="center"/>
        <w:rPr>
          <w:b/>
          <w:bCs/>
          <w:sz w:val="32"/>
          <w:szCs w:val="32"/>
          <w:u w:val="single"/>
          <w:rtl/>
        </w:rPr>
      </w:pPr>
    </w:p>
    <w:p w14:paraId="562E82E7" w14:textId="77777777" w:rsidR="00B55027" w:rsidRDefault="00B55027" w:rsidP="00BF6BC2">
      <w:pPr>
        <w:jc w:val="center"/>
        <w:rPr>
          <w:b/>
          <w:bCs/>
          <w:sz w:val="32"/>
          <w:szCs w:val="32"/>
          <w:u w:val="single"/>
          <w:rtl/>
        </w:rPr>
      </w:pPr>
    </w:p>
    <w:p w14:paraId="5160C7EF" w14:textId="77777777" w:rsidR="00BF6BC2" w:rsidRDefault="00BF6BC2" w:rsidP="00BF6BC2">
      <w:pPr>
        <w:jc w:val="center"/>
        <w:rPr>
          <w:b/>
          <w:bCs/>
          <w:sz w:val="32"/>
          <w:szCs w:val="32"/>
          <w:u w:val="single"/>
          <w:rtl/>
        </w:rPr>
      </w:pPr>
    </w:p>
    <w:p w14:paraId="08E30ADF" w14:textId="77777777" w:rsidR="00BF6BC2" w:rsidRDefault="00BF6BC2" w:rsidP="00BF6BC2">
      <w:pPr>
        <w:jc w:val="center"/>
        <w:rPr>
          <w:b/>
          <w:bCs/>
          <w:sz w:val="32"/>
          <w:szCs w:val="32"/>
          <w:u w:val="single"/>
          <w:rtl/>
        </w:rPr>
      </w:pPr>
      <w:r w:rsidRPr="00BD7878">
        <w:rPr>
          <w:rFonts w:hint="cs"/>
          <w:b/>
          <w:bCs/>
          <w:sz w:val="32"/>
          <w:szCs w:val="32"/>
          <w:u w:val="single"/>
          <w:rtl/>
        </w:rPr>
        <w:t xml:space="preserve"> </w:t>
      </w:r>
    </w:p>
    <w:p w14:paraId="0924C7D6" w14:textId="77777777" w:rsidR="00BF6BC2" w:rsidRDefault="00BF6BC2" w:rsidP="00BF6BC2">
      <w:pPr>
        <w:jc w:val="center"/>
        <w:rPr>
          <w:b/>
          <w:bCs/>
          <w:sz w:val="32"/>
          <w:szCs w:val="32"/>
          <w:u w:val="single"/>
          <w:rtl/>
        </w:rPr>
      </w:pPr>
    </w:p>
    <w:p w14:paraId="63130068" w14:textId="77777777" w:rsidR="00BF6BC2" w:rsidRDefault="00BF6BC2" w:rsidP="00BF6BC2">
      <w:pPr>
        <w:jc w:val="center"/>
        <w:rPr>
          <w:b/>
          <w:bCs/>
          <w:sz w:val="32"/>
          <w:szCs w:val="32"/>
          <w:u w:val="single"/>
          <w:rtl/>
        </w:rPr>
      </w:pPr>
    </w:p>
    <w:p w14:paraId="6B03814D" w14:textId="77777777" w:rsidR="00BF6BC2" w:rsidRDefault="00BF6BC2" w:rsidP="00BF6BC2">
      <w:pPr>
        <w:jc w:val="center"/>
        <w:rPr>
          <w:b/>
          <w:bCs/>
          <w:sz w:val="32"/>
          <w:szCs w:val="32"/>
          <w:u w:val="single"/>
          <w:rtl/>
        </w:rPr>
      </w:pPr>
    </w:p>
    <w:p w14:paraId="008459EB" w14:textId="77777777" w:rsidR="00BF6BC2" w:rsidRDefault="00BF6BC2" w:rsidP="00BF6BC2">
      <w:pPr>
        <w:jc w:val="center"/>
        <w:rPr>
          <w:b/>
          <w:bCs/>
          <w:sz w:val="32"/>
          <w:szCs w:val="32"/>
          <w:u w:val="single"/>
          <w:rtl/>
        </w:rPr>
      </w:pPr>
    </w:p>
    <w:p w14:paraId="707A320F" w14:textId="77777777" w:rsidR="00BF6BC2" w:rsidRDefault="00BF6BC2">
      <w:pPr>
        <w:bidi w:val="0"/>
        <w:spacing w:after="200" w:line="276" w:lineRule="auto"/>
        <w:rPr>
          <w:b/>
          <w:bCs/>
          <w:sz w:val="32"/>
          <w:szCs w:val="32"/>
          <w:u w:val="single"/>
        </w:rPr>
      </w:pPr>
      <w:r>
        <w:rPr>
          <w:b/>
          <w:bCs/>
          <w:sz w:val="32"/>
          <w:szCs w:val="32"/>
          <w:u w:val="single"/>
        </w:rPr>
        <w:br w:type="page"/>
      </w:r>
    </w:p>
    <w:p w14:paraId="1ADF514E" w14:textId="77777777" w:rsidR="00BF6BC2" w:rsidRPr="008776F9" w:rsidRDefault="00BF6BC2" w:rsidP="00BF6BC2">
      <w:pPr>
        <w:rPr>
          <w:b/>
          <w:bCs/>
          <w:u w:val="single"/>
          <w:rtl/>
        </w:rPr>
      </w:pPr>
    </w:p>
    <w:p w14:paraId="043ED2EA" w14:textId="77777777" w:rsidR="00BF6BC2" w:rsidRPr="008776F9" w:rsidRDefault="00BF6BC2" w:rsidP="00BF6BC2">
      <w:pPr>
        <w:jc w:val="center"/>
        <w:rPr>
          <w:b/>
          <w:bCs/>
          <w:szCs w:val="26"/>
          <w:u w:val="single"/>
          <w:rtl/>
        </w:rPr>
      </w:pPr>
      <w:r w:rsidRPr="008776F9">
        <w:rPr>
          <w:rFonts w:hint="eastAsia"/>
          <w:b/>
          <w:bCs/>
          <w:szCs w:val="26"/>
          <w:u w:val="single"/>
          <w:rtl/>
        </w:rPr>
        <w:t>נספח</w:t>
      </w:r>
      <w:r w:rsidRPr="008776F9">
        <w:rPr>
          <w:b/>
          <w:bCs/>
          <w:szCs w:val="26"/>
          <w:u w:val="single"/>
          <w:rtl/>
        </w:rPr>
        <w:t xml:space="preserve"> 6</w:t>
      </w:r>
    </w:p>
    <w:p w14:paraId="792E099C" w14:textId="77777777" w:rsidR="00BF6BC2" w:rsidRPr="008776F9" w:rsidRDefault="00BF6BC2" w:rsidP="00BF6BC2">
      <w:pPr>
        <w:jc w:val="center"/>
        <w:rPr>
          <w:b/>
          <w:bCs/>
          <w:szCs w:val="26"/>
          <w:rtl/>
        </w:rPr>
      </w:pPr>
      <w:r w:rsidRPr="008776F9">
        <w:rPr>
          <w:rFonts w:hint="eastAsia"/>
          <w:b/>
          <w:bCs/>
          <w:szCs w:val="26"/>
          <w:rtl/>
        </w:rPr>
        <w:t>התחייבות</w:t>
      </w:r>
      <w:r w:rsidRPr="008776F9">
        <w:rPr>
          <w:b/>
          <w:bCs/>
          <w:szCs w:val="26"/>
          <w:rtl/>
        </w:rPr>
        <w:t xml:space="preserve"> </w:t>
      </w:r>
      <w:r w:rsidRPr="008776F9">
        <w:rPr>
          <w:rFonts w:hint="eastAsia"/>
          <w:b/>
          <w:bCs/>
          <w:szCs w:val="26"/>
          <w:rtl/>
        </w:rPr>
        <w:t>לשמירת</w:t>
      </w:r>
      <w:r w:rsidRPr="008776F9">
        <w:rPr>
          <w:b/>
          <w:bCs/>
          <w:szCs w:val="26"/>
          <w:rtl/>
        </w:rPr>
        <w:t xml:space="preserve"> </w:t>
      </w:r>
      <w:r w:rsidRPr="008776F9">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BF6BC2" w:rsidRPr="008776F9" w14:paraId="3652956A" w14:textId="77777777" w:rsidTr="0090449E">
        <w:tc>
          <w:tcPr>
            <w:tcW w:w="8522" w:type="dxa"/>
            <w:gridSpan w:val="3"/>
          </w:tcPr>
          <w:p w14:paraId="7633A51F" w14:textId="77777777" w:rsidR="00BF6BC2" w:rsidRPr="008776F9" w:rsidRDefault="00BF6BC2" w:rsidP="0090449E">
            <w:pPr>
              <w:jc w:val="both"/>
              <w:rPr>
                <w:b/>
                <w:bCs/>
              </w:rPr>
            </w:pPr>
          </w:p>
        </w:tc>
      </w:tr>
      <w:tr w:rsidR="00BF6BC2" w:rsidRPr="008776F9" w14:paraId="03B4A0B6" w14:textId="77777777" w:rsidTr="0090449E">
        <w:tc>
          <w:tcPr>
            <w:tcW w:w="8522" w:type="dxa"/>
            <w:gridSpan w:val="3"/>
          </w:tcPr>
          <w:p w14:paraId="193AE6CA" w14:textId="77777777" w:rsidR="00BF6BC2" w:rsidRPr="008776F9" w:rsidRDefault="00BF6BC2" w:rsidP="0090449E">
            <w:pPr>
              <w:jc w:val="both"/>
              <w:rPr>
                <w:b/>
                <w:bCs/>
              </w:rPr>
            </w:pPr>
          </w:p>
        </w:tc>
      </w:tr>
      <w:tr w:rsidR="00BF6BC2" w:rsidRPr="008776F9" w14:paraId="0D2B8FE4" w14:textId="77777777" w:rsidTr="0090449E">
        <w:tc>
          <w:tcPr>
            <w:tcW w:w="8522" w:type="dxa"/>
            <w:gridSpan w:val="3"/>
          </w:tcPr>
          <w:p w14:paraId="43862AFA" w14:textId="77777777" w:rsidR="00BF6BC2" w:rsidRPr="008776F9" w:rsidRDefault="00BF6BC2" w:rsidP="0090449E">
            <w:pPr>
              <w:jc w:val="both"/>
            </w:pPr>
            <w:r w:rsidRPr="008776F9">
              <w:rPr>
                <w:rFonts w:hint="eastAsia"/>
                <w:rtl/>
              </w:rPr>
              <w:t>שנערכה</w:t>
            </w:r>
            <w:r w:rsidRPr="008776F9">
              <w:rPr>
                <w:rtl/>
              </w:rPr>
              <w:t xml:space="preserve"> </w:t>
            </w:r>
            <w:r w:rsidRPr="008776F9">
              <w:rPr>
                <w:rFonts w:hint="eastAsia"/>
                <w:rtl/>
              </w:rPr>
              <w:t>ונחתמה</w:t>
            </w:r>
            <w:r w:rsidRPr="008776F9">
              <w:rPr>
                <w:rtl/>
              </w:rPr>
              <w:t xml:space="preserve"> </w:t>
            </w:r>
            <w:r w:rsidRPr="008776F9">
              <w:rPr>
                <w:rFonts w:hint="eastAsia"/>
                <w:rtl/>
              </w:rPr>
              <w:t>ב</w:t>
            </w:r>
            <w:r w:rsidRPr="008776F9">
              <w:rPr>
                <w:rtl/>
              </w:rPr>
              <w:t xml:space="preserve">- __________________ </w:t>
            </w:r>
            <w:r w:rsidRPr="008776F9">
              <w:rPr>
                <w:rFonts w:hint="eastAsia"/>
                <w:rtl/>
              </w:rPr>
              <w:t>ביום</w:t>
            </w:r>
            <w:r w:rsidRPr="008776F9">
              <w:rPr>
                <w:rtl/>
              </w:rPr>
              <w:t>_________</w:t>
            </w:r>
            <w:r w:rsidRPr="008776F9">
              <w:rPr>
                <w:rFonts w:hint="eastAsia"/>
                <w:rtl/>
              </w:rPr>
              <w:t>בחודש</w:t>
            </w:r>
            <w:r w:rsidRPr="008776F9">
              <w:rPr>
                <w:rtl/>
              </w:rPr>
              <w:t xml:space="preserve">_______ </w:t>
            </w:r>
            <w:r w:rsidRPr="008776F9">
              <w:rPr>
                <w:rFonts w:hint="eastAsia"/>
                <w:rtl/>
              </w:rPr>
              <w:t>שנה</w:t>
            </w:r>
            <w:r w:rsidRPr="008776F9">
              <w:rPr>
                <w:rtl/>
              </w:rPr>
              <w:t>________</w:t>
            </w:r>
          </w:p>
        </w:tc>
      </w:tr>
      <w:tr w:rsidR="00BF6BC2" w:rsidRPr="008776F9" w14:paraId="213B2A9D" w14:textId="77777777" w:rsidTr="0090449E">
        <w:tc>
          <w:tcPr>
            <w:tcW w:w="8522" w:type="dxa"/>
            <w:gridSpan w:val="3"/>
          </w:tcPr>
          <w:p w14:paraId="5B3BD3DA" w14:textId="77777777" w:rsidR="00BF6BC2" w:rsidRPr="008776F9" w:rsidRDefault="00BF6BC2" w:rsidP="0090449E">
            <w:pPr>
              <w:jc w:val="both"/>
            </w:pPr>
            <w:r w:rsidRPr="008776F9">
              <w:rPr>
                <w:rFonts w:hint="eastAsia"/>
                <w:rtl/>
              </w:rPr>
              <w:t>על</w:t>
            </w:r>
            <w:r w:rsidRPr="008776F9">
              <w:rPr>
                <w:rtl/>
              </w:rPr>
              <w:t xml:space="preserve"> </w:t>
            </w:r>
            <w:r w:rsidRPr="008776F9">
              <w:rPr>
                <w:rFonts w:hint="eastAsia"/>
                <w:rtl/>
              </w:rPr>
              <w:t>ידי</w:t>
            </w:r>
            <w:r w:rsidRPr="008776F9">
              <w:rPr>
                <w:rtl/>
              </w:rPr>
              <w:t>:</w:t>
            </w:r>
          </w:p>
        </w:tc>
      </w:tr>
      <w:tr w:rsidR="00BF6BC2" w:rsidRPr="008776F9" w14:paraId="7549E904" w14:textId="77777777" w:rsidTr="0090449E">
        <w:tc>
          <w:tcPr>
            <w:tcW w:w="8522" w:type="dxa"/>
            <w:gridSpan w:val="3"/>
          </w:tcPr>
          <w:p w14:paraId="75DE8965" w14:textId="77777777" w:rsidR="00BF6BC2" w:rsidRPr="008776F9" w:rsidRDefault="00BF6BC2" w:rsidP="0090449E">
            <w:pPr>
              <w:jc w:val="both"/>
            </w:pPr>
          </w:p>
        </w:tc>
      </w:tr>
      <w:tr w:rsidR="00BF6BC2" w:rsidRPr="008776F9" w14:paraId="7010A4D9" w14:textId="77777777" w:rsidTr="0090449E">
        <w:tc>
          <w:tcPr>
            <w:tcW w:w="8522" w:type="dxa"/>
            <w:gridSpan w:val="3"/>
          </w:tcPr>
          <w:p w14:paraId="2F7D2C13" w14:textId="77777777" w:rsidR="00BF6BC2" w:rsidRPr="008776F9" w:rsidRDefault="00BF6BC2" w:rsidP="0090449E">
            <w:pPr>
              <w:jc w:val="both"/>
            </w:pPr>
            <w:r w:rsidRPr="008776F9">
              <w:rPr>
                <w:rFonts w:hint="eastAsia"/>
                <w:rtl/>
              </w:rPr>
              <w:t>שם</w:t>
            </w:r>
            <w:r w:rsidRPr="008776F9">
              <w:rPr>
                <w:rtl/>
              </w:rPr>
              <w:t>: _______________________________________</w:t>
            </w:r>
          </w:p>
        </w:tc>
      </w:tr>
      <w:tr w:rsidR="00BF6BC2" w:rsidRPr="008776F9" w14:paraId="5D636CA2" w14:textId="77777777" w:rsidTr="0090449E">
        <w:tc>
          <w:tcPr>
            <w:tcW w:w="8522" w:type="dxa"/>
            <w:gridSpan w:val="3"/>
          </w:tcPr>
          <w:p w14:paraId="499111C4" w14:textId="77777777" w:rsidR="00BF6BC2" w:rsidRPr="008776F9" w:rsidRDefault="00BF6BC2" w:rsidP="0090449E">
            <w:pPr>
              <w:jc w:val="both"/>
            </w:pPr>
          </w:p>
        </w:tc>
      </w:tr>
      <w:tr w:rsidR="00BF6BC2" w:rsidRPr="008776F9" w14:paraId="4C9F30E3" w14:textId="77777777" w:rsidTr="0090449E">
        <w:tc>
          <w:tcPr>
            <w:tcW w:w="8522" w:type="dxa"/>
            <w:gridSpan w:val="3"/>
          </w:tcPr>
          <w:p w14:paraId="4A4B7A49" w14:textId="77777777" w:rsidR="00BF6BC2" w:rsidRPr="008776F9" w:rsidRDefault="00BF6BC2" w:rsidP="0090449E">
            <w:pPr>
              <w:jc w:val="both"/>
            </w:pPr>
            <w:r w:rsidRPr="008776F9">
              <w:rPr>
                <w:rFonts w:hint="eastAsia"/>
                <w:rtl/>
              </w:rPr>
              <w:t>ת</w:t>
            </w:r>
            <w:r w:rsidRPr="008776F9">
              <w:rPr>
                <w:rtl/>
              </w:rPr>
              <w:t>.</w:t>
            </w:r>
            <w:r w:rsidRPr="008776F9">
              <w:rPr>
                <w:rFonts w:hint="eastAsia"/>
                <w:rtl/>
              </w:rPr>
              <w:t>ז</w:t>
            </w:r>
            <w:r w:rsidRPr="008776F9">
              <w:rPr>
                <w:rtl/>
              </w:rPr>
              <w:t xml:space="preserve">. _______________________________________ </w:t>
            </w:r>
          </w:p>
        </w:tc>
      </w:tr>
      <w:tr w:rsidR="00BF6BC2" w:rsidRPr="008776F9" w14:paraId="72B31326" w14:textId="77777777" w:rsidTr="0090449E">
        <w:tc>
          <w:tcPr>
            <w:tcW w:w="8522" w:type="dxa"/>
            <w:gridSpan w:val="3"/>
          </w:tcPr>
          <w:p w14:paraId="122363A9" w14:textId="77777777" w:rsidR="00BF6BC2" w:rsidRPr="008776F9" w:rsidRDefault="00BF6BC2" w:rsidP="0090449E">
            <w:pPr>
              <w:jc w:val="both"/>
            </w:pPr>
          </w:p>
        </w:tc>
      </w:tr>
      <w:tr w:rsidR="00BF6BC2" w:rsidRPr="008776F9" w14:paraId="2449FD10" w14:textId="77777777" w:rsidTr="0090449E">
        <w:tc>
          <w:tcPr>
            <w:tcW w:w="8522" w:type="dxa"/>
            <w:gridSpan w:val="3"/>
          </w:tcPr>
          <w:p w14:paraId="5AF280F4" w14:textId="77777777" w:rsidR="00BF6BC2" w:rsidRPr="008776F9" w:rsidRDefault="00BF6BC2" w:rsidP="0090449E">
            <w:pPr>
              <w:jc w:val="both"/>
            </w:pPr>
            <w:r w:rsidRPr="008776F9">
              <w:rPr>
                <w:rFonts w:hint="eastAsia"/>
                <w:rtl/>
              </w:rPr>
              <w:t>מרח</w:t>
            </w:r>
            <w:r w:rsidRPr="008776F9">
              <w:rPr>
                <w:rtl/>
              </w:rPr>
              <w:t>' ______________________________________</w:t>
            </w:r>
          </w:p>
        </w:tc>
      </w:tr>
      <w:tr w:rsidR="00BF6BC2" w:rsidRPr="008776F9" w14:paraId="12F60B56" w14:textId="77777777" w:rsidTr="0090449E">
        <w:tc>
          <w:tcPr>
            <w:tcW w:w="8522" w:type="dxa"/>
            <w:gridSpan w:val="3"/>
          </w:tcPr>
          <w:p w14:paraId="457E2248" w14:textId="77777777" w:rsidR="00BF6BC2" w:rsidRPr="008776F9" w:rsidRDefault="00BF6BC2" w:rsidP="0090449E">
            <w:pPr>
              <w:jc w:val="both"/>
            </w:pPr>
          </w:p>
        </w:tc>
      </w:tr>
      <w:tr w:rsidR="00BF6BC2" w:rsidRPr="008776F9" w14:paraId="4B11A33E" w14:textId="77777777" w:rsidTr="0090449E">
        <w:tc>
          <w:tcPr>
            <w:tcW w:w="808" w:type="dxa"/>
          </w:tcPr>
          <w:p w14:paraId="041D9A4B" w14:textId="77777777" w:rsidR="00BF6BC2" w:rsidRPr="008776F9" w:rsidRDefault="00BF6BC2" w:rsidP="0090449E">
            <w:pPr>
              <w:rPr>
                <w:b/>
                <w:bCs/>
              </w:rPr>
            </w:pPr>
            <w:r w:rsidRPr="008776F9">
              <w:rPr>
                <w:rFonts w:hint="eastAsia"/>
                <w:b/>
                <w:bCs/>
                <w:rtl/>
              </w:rPr>
              <w:t>הואיל</w:t>
            </w:r>
          </w:p>
        </w:tc>
        <w:tc>
          <w:tcPr>
            <w:tcW w:w="7714" w:type="dxa"/>
            <w:gridSpan w:val="2"/>
          </w:tcPr>
          <w:p w14:paraId="7EB4DDA0" w14:textId="77777777" w:rsidR="00BF6BC2" w:rsidRPr="008776F9" w:rsidRDefault="00BF6BC2" w:rsidP="0090449E">
            <w:pPr>
              <w:rPr>
                <w:rtl/>
              </w:rPr>
            </w:pPr>
            <w:r w:rsidRPr="008776F9">
              <w:rPr>
                <w:rFonts w:hint="eastAsia"/>
                <w:rtl/>
              </w:rPr>
              <w:t>והממשלה</w:t>
            </w:r>
            <w:r w:rsidRPr="008776F9">
              <w:rPr>
                <w:rtl/>
              </w:rPr>
              <w:t xml:space="preserve"> </w:t>
            </w:r>
            <w:r w:rsidRPr="008776F9">
              <w:rPr>
                <w:rFonts w:hint="eastAsia"/>
                <w:rtl/>
              </w:rPr>
              <w:t>באמצעות</w:t>
            </w:r>
            <w:r w:rsidRPr="008776F9">
              <w:rPr>
                <w:rtl/>
              </w:rPr>
              <w:t xml:space="preserve"> </w:t>
            </w:r>
            <w:r w:rsidRPr="008776F9">
              <w:rPr>
                <w:rFonts w:hint="eastAsia"/>
                <w:rtl/>
              </w:rPr>
              <w:t>משרד</w:t>
            </w:r>
            <w:r w:rsidRPr="008776F9">
              <w:rPr>
                <w:rtl/>
              </w:rPr>
              <w:t xml:space="preserve"> </w:t>
            </w:r>
            <w:r w:rsidRPr="008776F9">
              <w:rPr>
                <w:rFonts w:hint="eastAsia"/>
                <w:rtl/>
              </w:rPr>
              <w:t>החקלאות</w:t>
            </w:r>
            <w:r w:rsidRPr="008776F9">
              <w:rPr>
                <w:rtl/>
              </w:rPr>
              <w:t xml:space="preserve"> </w:t>
            </w:r>
            <w:r w:rsidRPr="008776F9">
              <w:rPr>
                <w:rFonts w:hint="eastAsia"/>
                <w:rtl/>
              </w:rPr>
              <w:t>ופיתוח</w:t>
            </w:r>
            <w:r w:rsidRPr="008776F9">
              <w:rPr>
                <w:rtl/>
              </w:rPr>
              <w:t xml:space="preserve"> </w:t>
            </w:r>
            <w:r w:rsidRPr="008776F9">
              <w:rPr>
                <w:rFonts w:hint="eastAsia"/>
                <w:rtl/>
              </w:rPr>
              <w:t>הכפר</w:t>
            </w:r>
            <w:r w:rsidRPr="008776F9">
              <w:rPr>
                <w:rtl/>
              </w:rPr>
              <w:t xml:space="preserve"> </w:t>
            </w:r>
            <w:r w:rsidRPr="008776F9">
              <w:rPr>
                <w:rFonts w:hint="eastAsia"/>
                <w:rtl/>
              </w:rPr>
              <w:t>מתכוונת</w:t>
            </w:r>
            <w:r w:rsidRPr="008776F9">
              <w:rPr>
                <w:rtl/>
              </w:rPr>
              <w:t xml:space="preserve"> </w:t>
            </w:r>
            <w:r w:rsidRPr="008776F9">
              <w:rPr>
                <w:rFonts w:hint="eastAsia"/>
                <w:rtl/>
              </w:rPr>
              <w:t>לרכישת</w:t>
            </w:r>
            <w:r w:rsidRPr="008776F9">
              <w:rPr>
                <w:rtl/>
              </w:rPr>
              <w:t xml:space="preserve"> </w:t>
            </w:r>
          </w:p>
          <w:p w14:paraId="7BA72DAB" w14:textId="77777777" w:rsidR="00BF6BC2" w:rsidRPr="008776F9" w:rsidRDefault="00BF6BC2" w:rsidP="0090449E">
            <w:pPr>
              <w:rPr>
                <w:rtl/>
              </w:rPr>
            </w:pPr>
          </w:p>
          <w:p w14:paraId="579004B6" w14:textId="77777777" w:rsidR="00BF6BC2" w:rsidRPr="008776F9" w:rsidRDefault="00BF6BC2" w:rsidP="00BF6BC2">
            <w:r w:rsidRPr="008776F9">
              <w:rPr>
                <w:rtl/>
              </w:rPr>
              <w:t xml:space="preserve">_____________________________________   </w:t>
            </w:r>
            <w:r w:rsidRPr="008776F9">
              <w:rPr>
                <w:rFonts w:hint="eastAsia"/>
                <w:rtl/>
              </w:rPr>
              <w:t>במכרז</w:t>
            </w:r>
            <w:r>
              <w:rPr>
                <w:rFonts w:hint="cs"/>
                <w:rtl/>
              </w:rPr>
              <w:t xml:space="preserve"> 16/2017</w:t>
            </w:r>
            <w:r w:rsidRPr="008776F9">
              <w:rPr>
                <w:rFonts w:hint="cs"/>
                <w:rtl/>
              </w:rPr>
              <w:t xml:space="preserve">  </w:t>
            </w:r>
          </w:p>
        </w:tc>
      </w:tr>
      <w:tr w:rsidR="00BF6BC2" w:rsidRPr="008776F9" w14:paraId="4DC4FAEF" w14:textId="77777777" w:rsidTr="0090449E">
        <w:tc>
          <w:tcPr>
            <w:tcW w:w="8522" w:type="dxa"/>
            <w:gridSpan w:val="3"/>
          </w:tcPr>
          <w:p w14:paraId="7EB0554A" w14:textId="77777777" w:rsidR="00BF6BC2" w:rsidRPr="008776F9" w:rsidRDefault="00BF6BC2" w:rsidP="0090449E"/>
        </w:tc>
      </w:tr>
      <w:tr w:rsidR="00BF6BC2" w:rsidRPr="008776F9" w14:paraId="2A9395A1" w14:textId="77777777" w:rsidTr="0090449E">
        <w:tc>
          <w:tcPr>
            <w:tcW w:w="808" w:type="dxa"/>
          </w:tcPr>
          <w:p w14:paraId="18DB70D4" w14:textId="77777777" w:rsidR="00BF6BC2" w:rsidRPr="008776F9" w:rsidRDefault="00BF6BC2" w:rsidP="0090449E">
            <w:pPr>
              <w:rPr>
                <w:rFonts w:ascii="Georgia" w:hAnsi="Georgia"/>
                <w:b/>
                <w:bCs/>
              </w:rPr>
            </w:pPr>
            <w:r w:rsidRPr="008776F9">
              <w:rPr>
                <w:rFonts w:ascii="Georgia" w:hAnsi="Georgia" w:hint="eastAsia"/>
                <w:b/>
                <w:bCs/>
                <w:rtl/>
              </w:rPr>
              <w:t>והואיל</w:t>
            </w:r>
          </w:p>
        </w:tc>
        <w:tc>
          <w:tcPr>
            <w:tcW w:w="7714" w:type="dxa"/>
            <w:gridSpan w:val="2"/>
          </w:tcPr>
          <w:p w14:paraId="35842BDD" w14:textId="77777777" w:rsidR="00BF6BC2" w:rsidRPr="008776F9" w:rsidRDefault="00BF6BC2" w:rsidP="0090449E">
            <w:pPr>
              <w:jc w:val="both"/>
              <w:rPr>
                <w:rFonts w:ascii="Georgia" w:hAnsi="Georgia"/>
              </w:rPr>
            </w:pPr>
            <w:r w:rsidRPr="008776F9">
              <w:rPr>
                <w:rFonts w:ascii="Georgia" w:hAnsi="Georgia" w:hint="eastAsia"/>
                <w:rtl/>
              </w:rPr>
              <w:t>והנני</w:t>
            </w:r>
            <w:r w:rsidRPr="008776F9">
              <w:rPr>
                <w:rFonts w:ascii="Georgia" w:hAnsi="Georgia"/>
                <w:rtl/>
              </w:rPr>
              <w:t xml:space="preserve"> </w:t>
            </w:r>
            <w:r w:rsidRPr="008776F9">
              <w:rPr>
                <w:rFonts w:ascii="Georgia" w:hAnsi="Georgia" w:hint="eastAsia"/>
                <w:rtl/>
              </w:rPr>
              <w:t>מועסק</w:t>
            </w:r>
            <w:r w:rsidRPr="008776F9">
              <w:rPr>
                <w:rFonts w:ascii="Georgia" w:hAnsi="Georgia"/>
                <w:rtl/>
              </w:rPr>
              <w:t xml:space="preserve"> </w:t>
            </w:r>
            <w:r w:rsidRPr="008776F9">
              <w:rPr>
                <w:rFonts w:ascii="Georgia" w:hAnsi="Georgia" w:hint="eastAsia"/>
                <w:rtl/>
              </w:rPr>
              <w:t>בקשר</w:t>
            </w:r>
            <w:r w:rsidRPr="008776F9">
              <w:rPr>
                <w:rFonts w:ascii="Georgia" w:hAnsi="Georgia"/>
                <w:rtl/>
              </w:rPr>
              <w:t xml:space="preserve"> </w:t>
            </w:r>
            <w:r w:rsidRPr="008776F9">
              <w:rPr>
                <w:rFonts w:ascii="Georgia" w:hAnsi="Georgia" w:hint="eastAsia"/>
                <w:rtl/>
              </w:rPr>
              <w:t>לאספקת</w:t>
            </w:r>
            <w:r w:rsidRPr="008776F9">
              <w:rPr>
                <w:rFonts w:ascii="Georgia" w:hAnsi="Georgia"/>
                <w:rtl/>
              </w:rPr>
              <w:t xml:space="preserve"> </w:t>
            </w:r>
            <w:r w:rsidRPr="008776F9">
              <w:rPr>
                <w:rFonts w:ascii="Georgia" w:hAnsi="Georgia" w:hint="eastAsia"/>
                <w:rtl/>
              </w:rPr>
              <w:t>הטובין</w:t>
            </w:r>
            <w:r w:rsidRPr="008776F9">
              <w:rPr>
                <w:rFonts w:ascii="Georgia" w:hAnsi="Georgia"/>
                <w:rtl/>
              </w:rPr>
              <w:t xml:space="preserve"> </w:t>
            </w:r>
            <w:r w:rsidRPr="008776F9">
              <w:rPr>
                <w:rFonts w:ascii="Georgia" w:hAnsi="Georgia" w:hint="eastAsia"/>
                <w:rtl/>
              </w:rPr>
              <w:t>כמפורט</w:t>
            </w:r>
            <w:r w:rsidRPr="008776F9">
              <w:rPr>
                <w:rFonts w:ascii="Georgia" w:hAnsi="Georgia"/>
                <w:rtl/>
              </w:rPr>
              <w:t xml:space="preserve"> </w:t>
            </w:r>
            <w:r w:rsidRPr="008776F9">
              <w:rPr>
                <w:rFonts w:ascii="Georgia" w:hAnsi="Georgia" w:hint="eastAsia"/>
                <w:rtl/>
              </w:rPr>
              <w:t>במכרז</w:t>
            </w:r>
            <w:r w:rsidRPr="008776F9">
              <w:rPr>
                <w:rFonts w:ascii="Georgia" w:hAnsi="Georgia"/>
                <w:rtl/>
              </w:rPr>
              <w:t>:</w:t>
            </w:r>
          </w:p>
        </w:tc>
      </w:tr>
      <w:tr w:rsidR="00BF6BC2" w:rsidRPr="008776F9" w14:paraId="4689EB3F" w14:textId="77777777" w:rsidTr="0090449E">
        <w:tc>
          <w:tcPr>
            <w:tcW w:w="808" w:type="dxa"/>
          </w:tcPr>
          <w:p w14:paraId="7ADFFAE1" w14:textId="77777777" w:rsidR="00BF6BC2" w:rsidRPr="008776F9" w:rsidRDefault="00BF6BC2" w:rsidP="0090449E">
            <w:pPr>
              <w:rPr>
                <w:rFonts w:ascii="Georgia" w:hAnsi="Georgia"/>
                <w:b/>
                <w:bCs/>
              </w:rPr>
            </w:pPr>
          </w:p>
        </w:tc>
        <w:tc>
          <w:tcPr>
            <w:tcW w:w="7714" w:type="dxa"/>
            <w:gridSpan w:val="2"/>
          </w:tcPr>
          <w:p w14:paraId="7DA88F2F" w14:textId="77777777" w:rsidR="00BF6BC2" w:rsidRPr="008776F9" w:rsidRDefault="00BF6BC2" w:rsidP="0090449E">
            <w:pPr>
              <w:jc w:val="both"/>
              <w:rPr>
                <w:rFonts w:ascii="Georgia" w:hAnsi="Georgia"/>
              </w:rPr>
            </w:pPr>
          </w:p>
        </w:tc>
      </w:tr>
      <w:tr w:rsidR="00BF6BC2" w:rsidRPr="008776F9" w14:paraId="169A8161" w14:textId="77777777" w:rsidTr="0090449E">
        <w:tc>
          <w:tcPr>
            <w:tcW w:w="808" w:type="dxa"/>
          </w:tcPr>
          <w:p w14:paraId="34129C64" w14:textId="77777777" w:rsidR="00BF6BC2" w:rsidRPr="008776F9" w:rsidRDefault="00BF6BC2" w:rsidP="0090449E">
            <w:pPr>
              <w:rPr>
                <w:rFonts w:ascii="Georgia" w:hAnsi="Georgia"/>
                <w:b/>
                <w:bCs/>
              </w:rPr>
            </w:pPr>
            <w:r w:rsidRPr="008776F9">
              <w:rPr>
                <w:rFonts w:ascii="Georgia" w:hAnsi="Georgia" w:hint="eastAsia"/>
                <w:b/>
                <w:bCs/>
                <w:rtl/>
              </w:rPr>
              <w:t>והואיל</w:t>
            </w:r>
          </w:p>
        </w:tc>
        <w:tc>
          <w:tcPr>
            <w:tcW w:w="7714" w:type="dxa"/>
            <w:gridSpan w:val="2"/>
          </w:tcPr>
          <w:p w14:paraId="49066D43" w14:textId="77777777" w:rsidR="00BF6BC2" w:rsidRPr="008776F9" w:rsidRDefault="00BF6BC2" w:rsidP="0090449E">
            <w:pPr>
              <w:jc w:val="both"/>
              <w:rPr>
                <w:rFonts w:ascii="Georgia" w:hAnsi="Georgia"/>
              </w:rPr>
            </w:pPr>
            <w:r w:rsidRPr="008776F9">
              <w:rPr>
                <w:rFonts w:ascii="Georgia" w:hAnsi="Georgia"/>
                <w:rtl/>
              </w:rPr>
              <w:t xml:space="preserve"> </w:t>
            </w:r>
            <w:r w:rsidRPr="008776F9">
              <w:rPr>
                <w:rFonts w:ascii="Georgia" w:hAnsi="Georgia" w:hint="eastAsia"/>
                <w:rtl/>
              </w:rPr>
              <w:t>והנני</w:t>
            </w:r>
            <w:r w:rsidRPr="008776F9">
              <w:rPr>
                <w:rFonts w:ascii="Georgia" w:hAnsi="Georgia"/>
                <w:rtl/>
              </w:rPr>
              <w:t xml:space="preserve"> </w:t>
            </w:r>
            <w:r w:rsidRPr="008776F9">
              <w:rPr>
                <w:rFonts w:ascii="Georgia" w:hAnsi="Georgia" w:hint="eastAsia"/>
                <w:rtl/>
              </w:rPr>
              <w:t>עשוי</w:t>
            </w:r>
            <w:r w:rsidRPr="008776F9">
              <w:rPr>
                <w:rFonts w:ascii="Georgia" w:hAnsi="Georgia"/>
                <w:rtl/>
              </w:rPr>
              <w:t xml:space="preserve"> </w:t>
            </w:r>
            <w:r w:rsidRPr="008776F9">
              <w:rPr>
                <w:rFonts w:ascii="Georgia" w:hAnsi="Georgia" w:hint="eastAsia"/>
                <w:rtl/>
              </w:rPr>
              <w:t>להיחשף</w:t>
            </w:r>
            <w:r w:rsidRPr="008776F9">
              <w:rPr>
                <w:rFonts w:ascii="Georgia" w:hAnsi="Georgia"/>
                <w:rtl/>
              </w:rPr>
              <w:t xml:space="preserve"> </w:t>
            </w:r>
            <w:r w:rsidRPr="008776F9">
              <w:rPr>
                <w:rFonts w:ascii="Georgia" w:hAnsi="Georgia" w:hint="eastAsia"/>
                <w:rtl/>
              </w:rPr>
              <w:t>לסודות</w:t>
            </w:r>
            <w:r w:rsidRPr="008776F9">
              <w:rPr>
                <w:rFonts w:ascii="Georgia" w:hAnsi="Georgia"/>
                <w:rtl/>
              </w:rPr>
              <w:t xml:space="preserve"> </w:t>
            </w:r>
            <w:r w:rsidRPr="008776F9">
              <w:rPr>
                <w:rFonts w:ascii="Georgia" w:hAnsi="Georgia" w:hint="eastAsia"/>
                <w:rtl/>
              </w:rPr>
              <w:t>מקצועיים</w:t>
            </w:r>
            <w:r w:rsidRPr="008776F9">
              <w:rPr>
                <w:rFonts w:ascii="Georgia" w:hAnsi="Georgia"/>
                <w:rtl/>
              </w:rPr>
              <w:t xml:space="preserve"> </w:t>
            </w:r>
            <w:r w:rsidRPr="008776F9">
              <w:rPr>
                <w:rFonts w:ascii="Georgia" w:hAnsi="Georgia" w:hint="eastAsia"/>
                <w:rtl/>
              </w:rPr>
              <w:t>עליהם</w:t>
            </w:r>
            <w:r w:rsidRPr="008776F9">
              <w:rPr>
                <w:rFonts w:ascii="Georgia" w:hAnsi="Georgia"/>
                <w:rtl/>
              </w:rPr>
              <w:t xml:space="preserve"> </w:t>
            </w:r>
            <w:r w:rsidRPr="008776F9">
              <w:rPr>
                <w:rFonts w:ascii="Georgia" w:hAnsi="Georgia" w:hint="eastAsia"/>
                <w:rtl/>
              </w:rPr>
              <w:t>מעוניינת</w:t>
            </w:r>
            <w:r w:rsidRPr="008776F9">
              <w:rPr>
                <w:rFonts w:ascii="Georgia" w:hAnsi="Georgia"/>
                <w:rtl/>
              </w:rPr>
              <w:t xml:space="preserve"> </w:t>
            </w:r>
            <w:r w:rsidRPr="008776F9">
              <w:rPr>
                <w:rFonts w:ascii="Georgia" w:hAnsi="Georgia" w:hint="eastAsia"/>
                <w:rtl/>
              </w:rPr>
              <w:t>מדינת</w:t>
            </w:r>
            <w:r w:rsidRPr="008776F9">
              <w:rPr>
                <w:rFonts w:ascii="Georgia" w:hAnsi="Georgia"/>
                <w:rtl/>
              </w:rPr>
              <w:t xml:space="preserve"> </w:t>
            </w:r>
            <w:r w:rsidRPr="008776F9">
              <w:rPr>
                <w:rFonts w:ascii="Georgia" w:hAnsi="Georgia" w:hint="eastAsia"/>
                <w:rtl/>
              </w:rPr>
              <w:t>ישראל</w:t>
            </w:r>
            <w:r w:rsidRPr="008776F9">
              <w:rPr>
                <w:rFonts w:ascii="Georgia" w:hAnsi="Georgia"/>
                <w:rtl/>
              </w:rPr>
              <w:t xml:space="preserve"> </w:t>
            </w:r>
            <w:r w:rsidRPr="008776F9">
              <w:rPr>
                <w:rFonts w:ascii="Georgia" w:hAnsi="Georgia" w:hint="eastAsia"/>
                <w:rtl/>
              </w:rPr>
              <w:t>להגן</w:t>
            </w:r>
            <w:r w:rsidRPr="008776F9">
              <w:rPr>
                <w:rFonts w:ascii="Georgia" w:hAnsi="Georgia"/>
                <w:rtl/>
              </w:rPr>
              <w:t>.</w:t>
            </w:r>
          </w:p>
        </w:tc>
      </w:tr>
      <w:tr w:rsidR="00BF6BC2" w:rsidRPr="008776F9" w14:paraId="069928DB" w14:textId="77777777" w:rsidTr="0090449E">
        <w:tc>
          <w:tcPr>
            <w:tcW w:w="808" w:type="dxa"/>
          </w:tcPr>
          <w:p w14:paraId="40621824" w14:textId="77777777" w:rsidR="00BF6BC2" w:rsidRPr="008776F9" w:rsidRDefault="00BF6BC2" w:rsidP="0090449E">
            <w:pPr>
              <w:rPr>
                <w:rFonts w:ascii="Georgia" w:hAnsi="Georgia"/>
                <w:b/>
                <w:bCs/>
              </w:rPr>
            </w:pPr>
          </w:p>
        </w:tc>
        <w:tc>
          <w:tcPr>
            <w:tcW w:w="7714" w:type="dxa"/>
            <w:gridSpan w:val="2"/>
          </w:tcPr>
          <w:p w14:paraId="0E44F5DF" w14:textId="77777777" w:rsidR="00BF6BC2" w:rsidRPr="008776F9" w:rsidRDefault="00BF6BC2" w:rsidP="0090449E">
            <w:pPr>
              <w:jc w:val="both"/>
              <w:rPr>
                <w:rFonts w:ascii="Georgia" w:hAnsi="Georgia"/>
              </w:rPr>
            </w:pPr>
          </w:p>
        </w:tc>
      </w:tr>
      <w:tr w:rsidR="00BF6BC2" w:rsidRPr="008776F9" w14:paraId="040EAA64" w14:textId="77777777" w:rsidTr="0090449E">
        <w:tc>
          <w:tcPr>
            <w:tcW w:w="808" w:type="dxa"/>
          </w:tcPr>
          <w:p w14:paraId="3CC11FEB" w14:textId="77777777" w:rsidR="00BF6BC2" w:rsidRPr="008776F9" w:rsidRDefault="00BF6BC2" w:rsidP="0090449E">
            <w:pPr>
              <w:rPr>
                <w:rFonts w:ascii="Georgia" w:hAnsi="Georgia"/>
              </w:rPr>
            </w:pPr>
          </w:p>
        </w:tc>
        <w:tc>
          <w:tcPr>
            <w:tcW w:w="7714" w:type="dxa"/>
            <w:gridSpan w:val="2"/>
          </w:tcPr>
          <w:p w14:paraId="57F2435A" w14:textId="77777777" w:rsidR="00BF6BC2" w:rsidRPr="008776F9" w:rsidRDefault="00BF6BC2" w:rsidP="0090449E">
            <w:pPr>
              <w:jc w:val="center"/>
              <w:rPr>
                <w:rFonts w:ascii="Georgia" w:hAnsi="Georgia"/>
                <w:b/>
                <w:bCs/>
              </w:rPr>
            </w:pPr>
            <w:r w:rsidRPr="008776F9">
              <w:rPr>
                <w:rFonts w:ascii="Georgia" w:hAnsi="Georgia" w:hint="eastAsia"/>
                <w:b/>
                <w:bCs/>
                <w:rtl/>
              </w:rPr>
              <w:t>לפיכך</w:t>
            </w:r>
            <w:r w:rsidRPr="008776F9">
              <w:rPr>
                <w:rFonts w:ascii="Georgia" w:hAnsi="Georgia"/>
                <w:b/>
                <w:bCs/>
                <w:rtl/>
              </w:rPr>
              <w:t xml:space="preserve"> </w:t>
            </w:r>
            <w:r w:rsidRPr="008776F9">
              <w:rPr>
                <w:rFonts w:ascii="Georgia" w:hAnsi="Georgia" w:hint="eastAsia"/>
                <w:b/>
                <w:bCs/>
                <w:rtl/>
              </w:rPr>
              <w:t>הנני</w:t>
            </w:r>
            <w:r w:rsidRPr="008776F9">
              <w:rPr>
                <w:rFonts w:ascii="Georgia" w:hAnsi="Georgia"/>
                <w:b/>
                <w:bCs/>
                <w:rtl/>
              </w:rPr>
              <w:t xml:space="preserve"> </w:t>
            </w:r>
            <w:r w:rsidRPr="008776F9">
              <w:rPr>
                <w:rFonts w:ascii="Georgia" w:hAnsi="Georgia" w:hint="eastAsia"/>
                <w:b/>
                <w:bCs/>
                <w:rtl/>
              </w:rPr>
              <w:t>מתחייב</w:t>
            </w:r>
            <w:r w:rsidRPr="008776F9">
              <w:rPr>
                <w:rFonts w:ascii="Georgia" w:hAnsi="Georgia"/>
                <w:b/>
                <w:bCs/>
                <w:rtl/>
              </w:rPr>
              <w:t xml:space="preserve"> </w:t>
            </w:r>
            <w:r w:rsidRPr="008776F9">
              <w:rPr>
                <w:rFonts w:ascii="Georgia" w:hAnsi="Georgia" w:hint="eastAsia"/>
                <w:b/>
                <w:bCs/>
                <w:rtl/>
              </w:rPr>
              <w:t>כלפי</w:t>
            </w:r>
            <w:r w:rsidRPr="008776F9">
              <w:rPr>
                <w:rFonts w:ascii="Georgia" w:hAnsi="Georgia"/>
                <w:b/>
                <w:bCs/>
                <w:rtl/>
              </w:rPr>
              <w:t xml:space="preserve"> </w:t>
            </w:r>
            <w:r w:rsidRPr="008776F9">
              <w:rPr>
                <w:rFonts w:ascii="Georgia" w:hAnsi="Georgia" w:hint="eastAsia"/>
                <w:b/>
                <w:bCs/>
                <w:rtl/>
              </w:rPr>
              <w:t>מדינת</w:t>
            </w:r>
            <w:r w:rsidRPr="008776F9">
              <w:rPr>
                <w:rFonts w:ascii="Georgia" w:hAnsi="Georgia"/>
                <w:b/>
                <w:bCs/>
                <w:rtl/>
              </w:rPr>
              <w:t xml:space="preserve"> </w:t>
            </w:r>
            <w:r w:rsidRPr="008776F9">
              <w:rPr>
                <w:rFonts w:ascii="Georgia" w:hAnsi="Georgia" w:hint="eastAsia"/>
                <w:b/>
                <w:bCs/>
                <w:rtl/>
              </w:rPr>
              <w:t>ישראל</w:t>
            </w:r>
            <w:r w:rsidRPr="008776F9">
              <w:rPr>
                <w:rFonts w:ascii="Georgia" w:hAnsi="Georgia"/>
                <w:b/>
                <w:bCs/>
                <w:rtl/>
              </w:rPr>
              <w:t xml:space="preserve"> </w:t>
            </w:r>
            <w:r w:rsidRPr="008776F9">
              <w:rPr>
                <w:rFonts w:ascii="Georgia" w:hAnsi="Georgia" w:hint="eastAsia"/>
                <w:b/>
                <w:bCs/>
                <w:rtl/>
              </w:rPr>
              <w:t>כדלקמן</w:t>
            </w:r>
            <w:r w:rsidRPr="008776F9">
              <w:rPr>
                <w:rFonts w:ascii="Georgia" w:hAnsi="Georgia"/>
                <w:b/>
                <w:bCs/>
                <w:rtl/>
              </w:rPr>
              <w:t>:</w:t>
            </w:r>
          </w:p>
        </w:tc>
      </w:tr>
      <w:tr w:rsidR="00BF6BC2" w:rsidRPr="008776F9" w14:paraId="4B6F7EC2" w14:textId="77777777" w:rsidTr="0090449E">
        <w:tc>
          <w:tcPr>
            <w:tcW w:w="808" w:type="dxa"/>
          </w:tcPr>
          <w:p w14:paraId="41AB77E0" w14:textId="77777777" w:rsidR="00BF6BC2" w:rsidRPr="008776F9" w:rsidRDefault="00BF6BC2" w:rsidP="0090449E">
            <w:pPr>
              <w:rPr>
                <w:rFonts w:ascii="Georgia" w:hAnsi="Georgia"/>
              </w:rPr>
            </w:pPr>
          </w:p>
        </w:tc>
        <w:tc>
          <w:tcPr>
            <w:tcW w:w="7714" w:type="dxa"/>
            <w:gridSpan w:val="2"/>
          </w:tcPr>
          <w:p w14:paraId="6A229308" w14:textId="77777777" w:rsidR="00BF6BC2" w:rsidRPr="008776F9" w:rsidRDefault="00BF6BC2" w:rsidP="0090449E">
            <w:pPr>
              <w:rPr>
                <w:rFonts w:ascii="Georgia" w:hAnsi="Georgia"/>
              </w:rPr>
            </w:pPr>
          </w:p>
        </w:tc>
      </w:tr>
      <w:tr w:rsidR="00BF6BC2" w:rsidRPr="008776F9" w14:paraId="2106C424" w14:textId="77777777" w:rsidTr="0090449E">
        <w:tc>
          <w:tcPr>
            <w:tcW w:w="808" w:type="dxa"/>
          </w:tcPr>
          <w:p w14:paraId="0F5EC50D" w14:textId="77777777" w:rsidR="00BF6BC2" w:rsidRPr="008776F9" w:rsidRDefault="00BF6BC2" w:rsidP="0090449E">
            <w:pPr>
              <w:rPr>
                <w:rFonts w:ascii="Georgia" w:hAnsi="Georgia"/>
              </w:rPr>
            </w:pPr>
            <w:r w:rsidRPr="008776F9">
              <w:rPr>
                <w:rFonts w:ascii="Georgia" w:hAnsi="Georgia"/>
                <w:rtl/>
              </w:rPr>
              <w:t>1.</w:t>
            </w:r>
          </w:p>
        </w:tc>
        <w:tc>
          <w:tcPr>
            <w:tcW w:w="7714" w:type="dxa"/>
            <w:gridSpan w:val="2"/>
          </w:tcPr>
          <w:p w14:paraId="41BA3EC4" w14:textId="77777777" w:rsidR="00BF6BC2" w:rsidRPr="008776F9" w:rsidRDefault="00BF6BC2" w:rsidP="0090449E">
            <w:pPr>
              <w:rPr>
                <w:rFonts w:ascii="Georgia" w:hAnsi="Georgia"/>
                <w:b/>
                <w:bCs/>
                <w:u w:val="single"/>
              </w:rPr>
            </w:pPr>
            <w:r w:rsidRPr="008776F9">
              <w:rPr>
                <w:rFonts w:ascii="Georgia" w:hAnsi="Georgia" w:hint="eastAsia"/>
                <w:b/>
                <w:bCs/>
                <w:u w:val="single"/>
                <w:rtl/>
              </w:rPr>
              <w:t>הגדרות</w:t>
            </w:r>
            <w:r w:rsidRPr="008776F9">
              <w:rPr>
                <w:rFonts w:ascii="Georgia" w:hAnsi="Georgia"/>
                <w:b/>
                <w:bCs/>
                <w:u w:val="single"/>
                <w:rtl/>
              </w:rPr>
              <w:t>:</w:t>
            </w:r>
          </w:p>
        </w:tc>
      </w:tr>
      <w:tr w:rsidR="00BF6BC2" w:rsidRPr="008776F9" w14:paraId="1AE5DC9B" w14:textId="77777777" w:rsidTr="0090449E">
        <w:tc>
          <w:tcPr>
            <w:tcW w:w="808" w:type="dxa"/>
          </w:tcPr>
          <w:p w14:paraId="1B9F51E0" w14:textId="77777777" w:rsidR="00BF6BC2" w:rsidRPr="008776F9" w:rsidRDefault="00BF6BC2" w:rsidP="0090449E">
            <w:pPr>
              <w:rPr>
                <w:rFonts w:ascii="Georgia" w:hAnsi="Georgia"/>
              </w:rPr>
            </w:pPr>
          </w:p>
        </w:tc>
        <w:tc>
          <w:tcPr>
            <w:tcW w:w="7714" w:type="dxa"/>
            <w:gridSpan w:val="2"/>
          </w:tcPr>
          <w:p w14:paraId="4A14CC13" w14:textId="77777777" w:rsidR="00BF6BC2" w:rsidRPr="008776F9" w:rsidRDefault="00BF6BC2" w:rsidP="0090449E">
            <w:pPr>
              <w:rPr>
                <w:rFonts w:ascii="Georgia" w:hAnsi="Georgia"/>
              </w:rPr>
            </w:pPr>
          </w:p>
        </w:tc>
      </w:tr>
      <w:tr w:rsidR="00BF6BC2" w:rsidRPr="008776F9" w14:paraId="16EEAAFA" w14:textId="77777777" w:rsidTr="0090449E">
        <w:tc>
          <w:tcPr>
            <w:tcW w:w="808" w:type="dxa"/>
          </w:tcPr>
          <w:p w14:paraId="7F4CE8C4" w14:textId="77777777" w:rsidR="00BF6BC2" w:rsidRPr="008776F9" w:rsidRDefault="00BF6BC2" w:rsidP="0090449E">
            <w:pPr>
              <w:rPr>
                <w:rFonts w:ascii="Georgia" w:hAnsi="Georgia"/>
              </w:rPr>
            </w:pPr>
          </w:p>
        </w:tc>
        <w:tc>
          <w:tcPr>
            <w:tcW w:w="7714" w:type="dxa"/>
            <w:gridSpan w:val="2"/>
          </w:tcPr>
          <w:p w14:paraId="448AABD4" w14:textId="77777777" w:rsidR="00BF6BC2" w:rsidRPr="008776F9" w:rsidRDefault="00BF6BC2" w:rsidP="0090449E">
            <w:pPr>
              <w:rPr>
                <w:rFonts w:ascii="Georgia" w:hAnsi="Georgia"/>
              </w:rPr>
            </w:pPr>
            <w:r w:rsidRPr="008776F9">
              <w:rPr>
                <w:rFonts w:ascii="Georgia" w:hAnsi="Georgia" w:hint="eastAsia"/>
                <w:rtl/>
              </w:rPr>
              <w:t>בהתחייבות</w:t>
            </w:r>
            <w:r w:rsidRPr="008776F9">
              <w:rPr>
                <w:rFonts w:ascii="Georgia" w:hAnsi="Georgia"/>
                <w:rtl/>
              </w:rPr>
              <w:t xml:space="preserve"> </w:t>
            </w:r>
            <w:r w:rsidRPr="008776F9">
              <w:rPr>
                <w:rFonts w:ascii="Georgia" w:hAnsi="Georgia" w:hint="eastAsia"/>
                <w:rtl/>
              </w:rPr>
              <w:t>זו</w:t>
            </w:r>
            <w:r w:rsidRPr="008776F9">
              <w:rPr>
                <w:rFonts w:ascii="Georgia" w:hAnsi="Georgia"/>
                <w:rtl/>
              </w:rPr>
              <w:t xml:space="preserve"> </w:t>
            </w:r>
            <w:r w:rsidRPr="008776F9">
              <w:rPr>
                <w:rFonts w:ascii="Georgia" w:hAnsi="Georgia" w:hint="eastAsia"/>
                <w:rtl/>
              </w:rPr>
              <w:t>תהיה</w:t>
            </w:r>
            <w:r w:rsidRPr="008776F9">
              <w:rPr>
                <w:rFonts w:ascii="Georgia" w:hAnsi="Georgia"/>
                <w:rtl/>
              </w:rPr>
              <w:t xml:space="preserve"> </w:t>
            </w:r>
            <w:r w:rsidRPr="008776F9">
              <w:rPr>
                <w:rFonts w:ascii="Georgia" w:hAnsi="Georgia" w:hint="eastAsia"/>
                <w:rtl/>
              </w:rPr>
              <w:t>למונחים</w:t>
            </w:r>
            <w:r w:rsidRPr="008776F9">
              <w:rPr>
                <w:rFonts w:ascii="Georgia" w:hAnsi="Georgia"/>
                <w:rtl/>
              </w:rPr>
              <w:t xml:space="preserve"> </w:t>
            </w:r>
            <w:r w:rsidRPr="008776F9">
              <w:rPr>
                <w:rFonts w:ascii="Georgia" w:hAnsi="Georgia" w:hint="eastAsia"/>
                <w:rtl/>
              </w:rPr>
              <w:t>הבאים</w:t>
            </w:r>
            <w:r w:rsidRPr="008776F9">
              <w:rPr>
                <w:rFonts w:ascii="Georgia" w:hAnsi="Georgia"/>
                <w:rtl/>
              </w:rPr>
              <w:t xml:space="preserve"> </w:t>
            </w:r>
            <w:r w:rsidRPr="008776F9">
              <w:rPr>
                <w:rFonts w:ascii="Georgia" w:hAnsi="Georgia" w:hint="eastAsia"/>
                <w:rtl/>
              </w:rPr>
              <w:t>המשמעות</w:t>
            </w:r>
            <w:r w:rsidRPr="008776F9">
              <w:rPr>
                <w:rFonts w:ascii="Georgia" w:hAnsi="Georgia"/>
                <w:rtl/>
              </w:rPr>
              <w:t xml:space="preserve"> </w:t>
            </w:r>
            <w:r w:rsidRPr="008776F9">
              <w:rPr>
                <w:rFonts w:ascii="Georgia" w:hAnsi="Georgia" w:hint="eastAsia"/>
                <w:rtl/>
              </w:rPr>
              <w:t>המופיעה</w:t>
            </w:r>
            <w:r w:rsidRPr="008776F9">
              <w:rPr>
                <w:rFonts w:ascii="Georgia" w:hAnsi="Georgia"/>
                <w:rtl/>
              </w:rPr>
              <w:t xml:space="preserve"> </w:t>
            </w:r>
            <w:r w:rsidRPr="008776F9">
              <w:rPr>
                <w:rFonts w:ascii="Georgia" w:hAnsi="Georgia" w:hint="eastAsia"/>
                <w:rtl/>
              </w:rPr>
              <w:t>לצידם</w:t>
            </w:r>
            <w:r w:rsidRPr="008776F9">
              <w:rPr>
                <w:rFonts w:ascii="Georgia" w:hAnsi="Georgia"/>
                <w:rtl/>
              </w:rPr>
              <w:t>:</w:t>
            </w:r>
          </w:p>
        </w:tc>
      </w:tr>
      <w:tr w:rsidR="00BF6BC2" w:rsidRPr="008776F9" w14:paraId="4D8C15C8" w14:textId="77777777" w:rsidTr="0090449E">
        <w:tc>
          <w:tcPr>
            <w:tcW w:w="808" w:type="dxa"/>
          </w:tcPr>
          <w:p w14:paraId="5D21ECD2" w14:textId="77777777" w:rsidR="00BF6BC2" w:rsidRPr="008776F9" w:rsidRDefault="00BF6BC2" w:rsidP="0090449E">
            <w:pPr>
              <w:rPr>
                <w:rFonts w:ascii="Georgia" w:hAnsi="Georgia"/>
              </w:rPr>
            </w:pPr>
          </w:p>
        </w:tc>
        <w:tc>
          <w:tcPr>
            <w:tcW w:w="7714" w:type="dxa"/>
            <w:gridSpan w:val="2"/>
          </w:tcPr>
          <w:p w14:paraId="7987105F" w14:textId="77777777" w:rsidR="00BF6BC2" w:rsidRPr="008776F9" w:rsidRDefault="00BF6BC2" w:rsidP="0090449E">
            <w:pPr>
              <w:rPr>
                <w:rFonts w:ascii="Georgia" w:hAnsi="Georgia"/>
              </w:rPr>
            </w:pPr>
          </w:p>
        </w:tc>
      </w:tr>
      <w:tr w:rsidR="00BF6BC2" w:rsidRPr="008776F9" w14:paraId="052E1CC1" w14:textId="77777777" w:rsidTr="0090449E">
        <w:tc>
          <w:tcPr>
            <w:tcW w:w="808" w:type="dxa"/>
          </w:tcPr>
          <w:p w14:paraId="122C6A82" w14:textId="77777777" w:rsidR="00BF6BC2" w:rsidRPr="008776F9" w:rsidRDefault="00BF6BC2" w:rsidP="0090449E">
            <w:pPr>
              <w:rPr>
                <w:rFonts w:ascii="Georgia" w:hAnsi="Georgia"/>
              </w:rPr>
            </w:pPr>
          </w:p>
        </w:tc>
        <w:tc>
          <w:tcPr>
            <w:tcW w:w="1213" w:type="dxa"/>
          </w:tcPr>
          <w:p w14:paraId="4CFEB054" w14:textId="77777777" w:rsidR="00BF6BC2" w:rsidRPr="008776F9" w:rsidRDefault="00BF6BC2" w:rsidP="0090449E">
            <w:pPr>
              <w:rPr>
                <w:rFonts w:ascii="Georgia" w:hAnsi="Georgia"/>
                <w:b/>
                <w:bCs/>
              </w:rPr>
            </w:pPr>
            <w:r w:rsidRPr="008776F9">
              <w:rPr>
                <w:rFonts w:ascii="Georgia" w:hAnsi="Georgia"/>
                <w:b/>
                <w:bCs/>
                <w:rtl/>
              </w:rPr>
              <w:t>"</w:t>
            </w:r>
            <w:r w:rsidRPr="008776F9">
              <w:rPr>
                <w:rFonts w:ascii="Georgia" w:hAnsi="Georgia" w:hint="eastAsia"/>
                <w:b/>
                <w:bCs/>
                <w:rtl/>
              </w:rPr>
              <w:t>מידע</w:t>
            </w:r>
            <w:r w:rsidRPr="008776F9">
              <w:rPr>
                <w:rFonts w:ascii="Georgia" w:hAnsi="Georgia"/>
                <w:b/>
                <w:bCs/>
                <w:rtl/>
              </w:rPr>
              <w:t>"</w:t>
            </w:r>
          </w:p>
        </w:tc>
        <w:tc>
          <w:tcPr>
            <w:tcW w:w="6501" w:type="dxa"/>
          </w:tcPr>
          <w:p w14:paraId="61BF5BB5" w14:textId="77777777" w:rsidR="00BF6BC2" w:rsidRPr="008776F9" w:rsidRDefault="00BF6BC2" w:rsidP="0090449E">
            <w:pPr>
              <w:rPr>
                <w:rFonts w:ascii="Georgia" w:hAnsi="Georgia"/>
              </w:rPr>
            </w:pPr>
            <w:r w:rsidRPr="008776F9">
              <w:rPr>
                <w:rFonts w:ascii="Georgia" w:hAnsi="Georgia" w:hint="eastAsia"/>
                <w:rtl/>
              </w:rPr>
              <w:t>כל</w:t>
            </w:r>
            <w:r w:rsidRPr="008776F9">
              <w:rPr>
                <w:rFonts w:ascii="Georgia" w:hAnsi="Georgia"/>
                <w:rtl/>
              </w:rPr>
              <w:t xml:space="preserve"> </w:t>
            </w:r>
            <w:r w:rsidRPr="008776F9">
              <w:rPr>
                <w:rFonts w:ascii="Georgia" w:hAnsi="Georgia" w:hint="eastAsia"/>
                <w:rtl/>
              </w:rPr>
              <w:t>מידע</w:t>
            </w:r>
            <w:r w:rsidRPr="008776F9">
              <w:rPr>
                <w:rFonts w:ascii="Georgia" w:hAnsi="Georgia"/>
                <w:rtl/>
              </w:rPr>
              <w:t xml:space="preserve"> (</w:t>
            </w:r>
            <w:r w:rsidRPr="008776F9">
              <w:rPr>
                <w:rFonts w:ascii="Georgia" w:hAnsi="Georgia"/>
              </w:rPr>
              <w:t>Information</w:t>
            </w:r>
            <w:r w:rsidRPr="008776F9">
              <w:rPr>
                <w:rFonts w:ascii="Georgia" w:hAnsi="Georgia"/>
                <w:rtl/>
              </w:rPr>
              <w:t xml:space="preserve">) </w:t>
            </w:r>
            <w:r w:rsidRPr="008776F9">
              <w:rPr>
                <w:rFonts w:ascii="Georgia" w:hAnsi="Georgia" w:hint="eastAsia"/>
                <w:rtl/>
              </w:rPr>
              <w:t>ידע</w:t>
            </w:r>
            <w:r w:rsidRPr="008776F9">
              <w:rPr>
                <w:rFonts w:ascii="Georgia" w:hAnsi="Georgia"/>
                <w:rtl/>
              </w:rPr>
              <w:t xml:space="preserve"> ( </w:t>
            </w:r>
            <w:r w:rsidRPr="008776F9">
              <w:rPr>
                <w:rFonts w:ascii="Georgia" w:hAnsi="Georgia"/>
              </w:rPr>
              <w:t>Know How</w:t>
            </w:r>
            <w:r w:rsidRPr="008776F9">
              <w:rPr>
                <w:rFonts w:ascii="Georgia" w:hAnsi="Georgia"/>
                <w:rtl/>
              </w:rPr>
              <w:t xml:space="preserve">) </w:t>
            </w:r>
            <w:r w:rsidRPr="008776F9">
              <w:rPr>
                <w:rFonts w:ascii="Georgia" w:hAnsi="Georgia" w:hint="eastAsia"/>
                <w:rtl/>
              </w:rPr>
              <w:t>ידיעה</w:t>
            </w:r>
            <w:r w:rsidRPr="008776F9">
              <w:rPr>
                <w:rFonts w:ascii="Georgia" w:hAnsi="Georgia"/>
                <w:rtl/>
              </w:rPr>
              <w:t xml:space="preserve">, </w:t>
            </w:r>
            <w:r w:rsidRPr="008776F9">
              <w:rPr>
                <w:rFonts w:ascii="Georgia" w:hAnsi="Georgia" w:hint="eastAsia"/>
                <w:rtl/>
              </w:rPr>
              <w:t>מסמך</w:t>
            </w:r>
            <w:r w:rsidRPr="008776F9">
              <w:rPr>
                <w:rFonts w:ascii="Georgia" w:hAnsi="Georgia"/>
                <w:rtl/>
              </w:rPr>
              <w:t xml:space="preserve">, </w:t>
            </w:r>
            <w:r w:rsidRPr="008776F9">
              <w:rPr>
                <w:rFonts w:ascii="Georgia" w:hAnsi="Georgia" w:hint="eastAsia"/>
                <w:rtl/>
              </w:rPr>
              <w:t>תכתובת</w:t>
            </w:r>
            <w:r w:rsidRPr="008776F9">
              <w:rPr>
                <w:rFonts w:ascii="Georgia" w:hAnsi="Georgia"/>
                <w:rtl/>
              </w:rPr>
              <w:t xml:space="preserve">, </w:t>
            </w:r>
            <w:r w:rsidRPr="008776F9">
              <w:rPr>
                <w:rFonts w:ascii="Georgia" w:hAnsi="Georgia" w:hint="eastAsia"/>
                <w:rtl/>
              </w:rPr>
              <w:t>תוכנית</w:t>
            </w:r>
            <w:r w:rsidRPr="008776F9">
              <w:rPr>
                <w:rFonts w:ascii="Georgia" w:hAnsi="Georgia"/>
                <w:rtl/>
              </w:rPr>
              <w:t xml:space="preserve">, </w:t>
            </w:r>
            <w:r w:rsidRPr="008776F9">
              <w:rPr>
                <w:rFonts w:ascii="Georgia" w:hAnsi="Georgia" w:hint="eastAsia"/>
                <w:rtl/>
              </w:rPr>
              <w:t>נתון</w:t>
            </w:r>
            <w:r w:rsidRPr="008776F9">
              <w:rPr>
                <w:rFonts w:ascii="Georgia" w:hAnsi="Georgia"/>
                <w:rtl/>
              </w:rPr>
              <w:t xml:space="preserve">,  </w:t>
            </w:r>
            <w:r w:rsidRPr="008776F9">
              <w:rPr>
                <w:rFonts w:ascii="Georgia" w:hAnsi="Georgia" w:hint="eastAsia"/>
                <w:rtl/>
              </w:rPr>
              <w:t>מודל</w:t>
            </w:r>
            <w:r w:rsidRPr="008776F9">
              <w:rPr>
                <w:rFonts w:ascii="Georgia" w:hAnsi="Georgia"/>
                <w:rtl/>
              </w:rPr>
              <w:t xml:space="preserve">, </w:t>
            </w:r>
            <w:r w:rsidRPr="008776F9">
              <w:rPr>
                <w:rFonts w:ascii="Georgia" w:hAnsi="Georgia" w:hint="eastAsia"/>
                <w:rtl/>
              </w:rPr>
              <w:t>חוות</w:t>
            </w:r>
            <w:r w:rsidRPr="008776F9">
              <w:rPr>
                <w:rFonts w:ascii="Georgia" w:hAnsi="Georgia"/>
                <w:rtl/>
              </w:rPr>
              <w:t xml:space="preserve"> </w:t>
            </w:r>
            <w:r w:rsidRPr="008776F9">
              <w:rPr>
                <w:rFonts w:ascii="Georgia" w:hAnsi="Georgia" w:hint="eastAsia"/>
                <w:rtl/>
              </w:rPr>
              <w:t>דעת</w:t>
            </w:r>
            <w:r w:rsidRPr="008776F9">
              <w:rPr>
                <w:rFonts w:ascii="Georgia" w:hAnsi="Georgia"/>
                <w:rtl/>
              </w:rPr>
              <w:t xml:space="preserve">,  </w:t>
            </w:r>
            <w:r w:rsidRPr="008776F9">
              <w:rPr>
                <w:rFonts w:ascii="Georgia" w:hAnsi="Georgia" w:hint="eastAsia"/>
                <w:rtl/>
              </w:rPr>
              <w:t>מסקנה</w:t>
            </w:r>
            <w:r w:rsidRPr="008776F9">
              <w:rPr>
                <w:rFonts w:ascii="Georgia" w:hAnsi="Georgia"/>
                <w:rtl/>
              </w:rPr>
              <w:t xml:space="preserve"> </w:t>
            </w:r>
            <w:r w:rsidRPr="008776F9">
              <w:rPr>
                <w:rFonts w:ascii="Georgia" w:hAnsi="Georgia" w:hint="eastAsia"/>
                <w:rtl/>
              </w:rPr>
              <w:t>וכל</w:t>
            </w:r>
            <w:r w:rsidRPr="008776F9">
              <w:rPr>
                <w:rFonts w:ascii="Georgia" w:hAnsi="Georgia"/>
                <w:rtl/>
              </w:rPr>
              <w:t xml:space="preserve"> </w:t>
            </w:r>
            <w:r w:rsidRPr="008776F9">
              <w:rPr>
                <w:rFonts w:ascii="Georgia" w:hAnsi="Georgia" w:hint="eastAsia"/>
                <w:rtl/>
              </w:rPr>
              <w:t>דבר</w:t>
            </w:r>
            <w:r w:rsidRPr="008776F9">
              <w:rPr>
                <w:rFonts w:ascii="Georgia" w:hAnsi="Georgia"/>
                <w:rtl/>
              </w:rPr>
              <w:t xml:space="preserve"> </w:t>
            </w:r>
            <w:r w:rsidRPr="008776F9">
              <w:rPr>
                <w:rFonts w:ascii="Georgia" w:hAnsi="Georgia" w:hint="eastAsia"/>
                <w:rtl/>
              </w:rPr>
              <w:t>אחר</w:t>
            </w:r>
            <w:r w:rsidRPr="008776F9">
              <w:rPr>
                <w:rFonts w:ascii="Georgia" w:hAnsi="Georgia"/>
                <w:rtl/>
              </w:rPr>
              <w:t xml:space="preserve"> </w:t>
            </w:r>
            <w:r w:rsidRPr="008776F9">
              <w:rPr>
                <w:rFonts w:ascii="Georgia" w:hAnsi="Georgia" w:hint="eastAsia"/>
                <w:rtl/>
              </w:rPr>
              <w:t>כיו</w:t>
            </w:r>
            <w:r w:rsidRPr="008776F9">
              <w:rPr>
                <w:rFonts w:ascii="Georgia" w:hAnsi="Georgia"/>
                <w:rtl/>
              </w:rPr>
              <w:t>"</w:t>
            </w:r>
            <w:r w:rsidRPr="008776F9">
              <w:rPr>
                <w:rFonts w:ascii="Georgia" w:hAnsi="Georgia" w:hint="eastAsia"/>
                <w:rtl/>
              </w:rPr>
              <w:t>ב</w:t>
            </w:r>
            <w:r w:rsidRPr="008776F9">
              <w:rPr>
                <w:rFonts w:ascii="Georgia" w:hAnsi="Georgia"/>
                <w:rtl/>
              </w:rPr>
              <w:t xml:space="preserve">  </w:t>
            </w:r>
            <w:r w:rsidRPr="008776F9">
              <w:rPr>
                <w:rFonts w:ascii="Georgia" w:hAnsi="Georgia" w:hint="eastAsia"/>
                <w:rtl/>
              </w:rPr>
              <w:t>הקשור</w:t>
            </w:r>
            <w:r w:rsidRPr="008776F9">
              <w:rPr>
                <w:rFonts w:ascii="Georgia" w:hAnsi="Georgia"/>
                <w:rtl/>
              </w:rPr>
              <w:t xml:space="preserve"> </w:t>
            </w:r>
            <w:r w:rsidRPr="008776F9">
              <w:rPr>
                <w:rFonts w:ascii="Georgia" w:hAnsi="Georgia" w:hint="eastAsia"/>
                <w:rtl/>
              </w:rPr>
              <w:t>באספקת</w:t>
            </w:r>
            <w:r w:rsidRPr="008776F9">
              <w:rPr>
                <w:rFonts w:ascii="Georgia" w:hAnsi="Georgia"/>
                <w:rtl/>
              </w:rPr>
              <w:t xml:space="preserve"> </w:t>
            </w:r>
            <w:r w:rsidRPr="008776F9">
              <w:rPr>
                <w:rFonts w:ascii="Georgia" w:hAnsi="Georgia" w:hint="eastAsia"/>
                <w:rtl/>
              </w:rPr>
              <w:t>הטובין</w:t>
            </w:r>
            <w:r w:rsidRPr="008776F9">
              <w:rPr>
                <w:rFonts w:ascii="Georgia" w:hAnsi="Georgia"/>
                <w:rtl/>
              </w:rPr>
              <w:t xml:space="preserve"> </w:t>
            </w:r>
            <w:r w:rsidRPr="008776F9">
              <w:rPr>
                <w:rFonts w:ascii="Georgia" w:hAnsi="Georgia" w:hint="eastAsia"/>
                <w:rtl/>
              </w:rPr>
              <w:t>נשוא</w:t>
            </w:r>
            <w:r w:rsidRPr="008776F9">
              <w:rPr>
                <w:rFonts w:ascii="Georgia" w:hAnsi="Georgia"/>
                <w:rtl/>
              </w:rPr>
              <w:t xml:space="preserve"> </w:t>
            </w:r>
            <w:r w:rsidRPr="008776F9">
              <w:rPr>
                <w:rFonts w:ascii="Georgia" w:hAnsi="Georgia" w:hint="eastAsia"/>
                <w:rtl/>
              </w:rPr>
              <w:t>מכרז</w:t>
            </w:r>
            <w:r w:rsidRPr="008776F9">
              <w:rPr>
                <w:rFonts w:ascii="Georgia" w:hAnsi="Georgia"/>
                <w:rtl/>
              </w:rPr>
              <w:t xml:space="preserve"> </w:t>
            </w:r>
            <w:r w:rsidRPr="008776F9">
              <w:rPr>
                <w:rFonts w:ascii="Georgia" w:hAnsi="Georgia" w:hint="eastAsia"/>
                <w:rtl/>
              </w:rPr>
              <w:t>זה</w:t>
            </w:r>
            <w:r w:rsidRPr="008776F9">
              <w:rPr>
                <w:rFonts w:ascii="Georgia" w:hAnsi="Georgia"/>
                <w:rtl/>
              </w:rPr>
              <w:t xml:space="preserve"> </w:t>
            </w:r>
            <w:r w:rsidRPr="008776F9">
              <w:rPr>
                <w:rFonts w:ascii="Georgia" w:hAnsi="Georgia" w:hint="eastAsia"/>
                <w:rtl/>
              </w:rPr>
              <w:t>בין</w:t>
            </w:r>
            <w:r w:rsidRPr="008776F9">
              <w:rPr>
                <w:rFonts w:ascii="Georgia" w:hAnsi="Georgia"/>
                <w:rtl/>
              </w:rPr>
              <w:t xml:space="preserve"> </w:t>
            </w:r>
            <w:r w:rsidRPr="008776F9">
              <w:rPr>
                <w:rFonts w:ascii="Georgia" w:hAnsi="Georgia" w:hint="eastAsia"/>
                <w:rtl/>
              </w:rPr>
              <w:t>בכתב</w:t>
            </w:r>
            <w:r w:rsidRPr="008776F9">
              <w:rPr>
                <w:rFonts w:ascii="Georgia" w:hAnsi="Georgia"/>
                <w:rtl/>
              </w:rPr>
              <w:t xml:space="preserve"> </w:t>
            </w:r>
            <w:r w:rsidRPr="008776F9">
              <w:rPr>
                <w:rFonts w:ascii="Georgia" w:hAnsi="Georgia" w:hint="eastAsia"/>
                <w:rtl/>
              </w:rPr>
              <w:t>ובין</w:t>
            </w:r>
            <w:r w:rsidRPr="008776F9">
              <w:rPr>
                <w:rFonts w:ascii="Georgia" w:hAnsi="Georgia"/>
                <w:rtl/>
              </w:rPr>
              <w:t xml:space="preserve"> </w:t>
            </w:r>
            <w:r w:rsidRPr="008776F9">
              <w:rPr>
                <w:rFonts w:ascii="Georgia" w:hAnsi="Georgia" w:hint="eastAsia"/>
                <w:rtl/>
              </w:rPr>
              <w:t>בע</w:t>
            </w:r>
            <w:r w:rsidRPr="008776F9">
              <w:rPr>
                <w:rFonts w:ascii="Georgia" w:hAnsi="Georgia"/>
                <w:rtl/>
              </w:rPr>
              <w:t>"</w:t>
            </w:r>
            <w:r w:rsidRPr="008776F9">
              <w:rPr>
                <w:rFonts w:ascii="Georgia" w:hAnsi="Georgia" w:hint="eastAsia"/>
                <w:rtl/>
              </w:rPr>
              <w:t>פ</w:t>
            </w:r>
            <w:r w:rsidRPr="008776F9">
              <w:rPr>
                <w:rFonts w:ascii="Georgia" w:hAnsi="Georgia"/>
                <w:rtl/>
              </w:rPr>
              <w:t xml:space="preserve"> </w:t>
            </w:r>
            <w:r w:rsidRPr="008776F9">
              <w:rPr>
                <w:rFonts w:ascii="Georgia" w:hAnsi="Georgia" w:hint="eastAsia"/>
                <w:rtl/>
              </w:rPr>
              <w:t>ו</w:t>
            </w:r>
            <w:r w:rsidRPr="008776F9">
              <w:rPr>
                <w:rFonts w:ascii="Georgia" w:hAnsi="Georgia"/>
                <w:rtl/>
              </w:rPr>
              <w:t>/</w:t>
            </w:r>
            <w:r w:rsidRPr="008776F9">
              <w:rPr>
                <w:rFonts w:ascii="Georgia" w:hAnsi="Georgia" w:hint="eastAsia"/>
                <w:rtl/>
              </w:rPr>
              <w:t>או</w:t>
            </w:r>
            <w:r w:rsidRPr="008776F9">
              <w:rPr>
                <w:rFonts w:ascii="Georgia" w:hAnsi="Georgia"/>
                <w:rtl/>
              </w:rPr>
              <w:t xml:space="preserve"> </w:t>
            </w:r>
            <w:r w:rsidRPr="008776F9">
              <w:rPr>
                <w:rFonts w:ascii="Georgia" w:hAnsi="Georgia" w:hint="eastAsia"/>
                <w:rtl/>
              </w:rPr>
              <w:t>בכל</w:t>
            </w:r>
            <w:r w:rsidRPr="008776F9">
              <w:rPr>
                <w:rFonts w:ascii="Georgia" w:hAnsi="Georgia"/>
                <w:rtl/>
              </w:rPr>
              <w:t xml:space="preserve"> </w:t>
            </w:r>
            <w:r w:rsidRPr="008776F9">
              <w:rPr>
                <w:rFonts w:ascii="Georgia" w:hAnsi="Georgia" w:hint="eastAsia"/>
                <w:rtl/>
              </w:rPr>
              <w:t>צורה</w:t>
            </w:r>
            <w:r w:rsidRPr="008776F9">
              <w:rPr>
                <w:rFonts w:ascii="Georgia" w:hAnsi="Georgia"/>
                <w:rtl/>
              </w:rPr>
              <w:t xml:space="preserve"> </w:t>
            </w:r>
            <w:r w:rsidRPr="008776F9">
              <w:rPr>
                <w:rFonts w:ascii="Georgia" w:hAnsi="Georgia" w:hint="eastAsia"/>
                <w:rtl/>
              </w:rPr>
              <w:t>או</w:t>
            </w:r>
            <w:r w:rsidRPr="008776F9">
              <w:rPr>
                <w:rFonts w:ascii="Georgia" w:hAnsi="Georgia"/>
                <w:rtl/>
              </w:rPr>
              <w:t xml:space="preserve"> </w:t>
            </w:r>
            <w:r w:rsidRPr="008776F9">
              <w:rPr>
                <w:rFonts w:ascii="Georgia" w:hAnsi="Georgia" w:hint="eastAsia"/>
                <w:rtl/>
              </w:rPr>
              <w:t>דרך</w:t>
            </w:r>
            <w:r w:rsidRPr="008776F9">
              <w:rPr>
                <w:rFonts w:ascii="Georgia" w:hAnsi="Georgia"/>
                <w:rtl/>
              </w:rPr>
              <w:t xml:space="preserve"> </w:t>
            </w:r>
            <w:r w:rsidRPr="008776F9">
              <w:rPr>
                <w:rFonts w:ascii="Georgia" w:hAnsi="Georgia" w:hint="eastAsia"/>
                <w:rtl/>
              </w:rPr>
              <w:t>של</w:t>
            </w:r>
            <w:r w:rsidRPr="008776F9">
              <w:rPr>
                <w:rFonts w:ascii="Georgia" w:hAnsi="Georgia"/>
                <w:rtl/>
              </w:rPr>
              <w:t xml:space="preserve"> </w:t>
            </w:r>
            <w:r w:rsidRPr="008776F9">
              <w:rPr>
                <w:rFonts w:ascii="Georgia" w:hAnsi="Georgia" w:hint="eastAsia"/>
                <w:rtl/>
              </w:rPr>
              <w:t>שימור</w:t>
            </w:r>
            <w:r w:rsidRPr="008776F9">
              <w:rPr>
                <w:rFonts w:ascii="Georgia" w:hAnsi="Georgia"/>
                <w:rtl/>
              </w:rPr>
              <w:t xml:space="preserve"> </w:t>
            </w:r>
            <w:r w:rsidRPr="008776F9">
              <w:rPr>
                <w:rFonts w:ascii="Georgia" w:hAnsi="Georgia" w:hint="eastAsia"/>
                <w:rtl/>
              </w:rPr>
              <w:t>ידיעות</w:t>
            </w:r>
            <w:r w:rsidRPr="008776F9">
              <w:rPr>
                <w:rFonts w:ascii="Georgia" w:hAnsi="Georgia"/>
                <w:rtl/>
              </w:rPr>
              <w:t xml:space="preserve"> </w:t>
            </w:r>
            <w:r w:rsidRPr="008776F9">
              <w:rPr>
                <w:rFonts w:ascii="Georgia" w:hAnsi="Georgia" w:hint="eastAsia"/>
                <w:rtl/>
              </w:rPr>
              <w:t>בצורה</w:t>
            </w:r>
            <w:r w:rsidRPr="008776F9">
              <w:rPr>
                <w:rFonts w:ascii="Georgia" w:hAnsi="Georgia"/>
                <w:rtl/>
              </w:rPr>
              <w:t xml:space="preserve"> </w:t>
            </w:r>
            <w:r w:rsidRPr="008776F9">
              <w:rPr>
                <w:rFonts w:ascii="Georgia" w:hAnsi="Georgia" w:hint="eastAsia"/>
                <w:rtl/>
              </w:rPr>
              <w:t>חשמלית</w:t>
            </w:r>
            <w:r w:rsidRPr="008776F9">
              <w:rPr>
                <w:rFonts w:ascii="Georgia" w:hAnsi="Georgia"/>
                <w:rtl/>
              </w:rPr>
              <w:t xml:space="preserve"> </w:t>
            </w:r>
            <w:r w:rsidRPr="008776F9">
              <w:rPr>
                <w:rFonts w:ascii="Georgia" w:hAnsi="Georgia" w:hint="eastAsia"/>
                <w:rtl/>
              </w:rPr>
              <w:t>ו</w:t>
            </w:r>
            <w:r w:rsidRPr="008776F9">
              <w:rPr>
                <w:rFonts w:ascii="Georgia" w:hAnsi="Georgia"/>
                <w:rtl/>
              </w:rPr>
              <w:t>/</w:t>
            </w:r>
            <w:r w:rsidRPr="008776F9">
              <w:rPr>
                <w:rFonts w:ascii="Georgia" w:hAnsi="Georgia" w:hint="eastAsia"/>
                <w:rtl/>
              </w:rPr>
              <w:t>או</w:t>
            </w:r>
            <w:r w:rsidRPr="008776F9">
              <w:rPr>
                <w:rFonts w:ascii="Georgia" w:hAnsi="Georgia"/>
                <w:rtl/>
              </w:rPr>
              <w:t xml:space="preserve"> </w:t>
            </w:r>
            <w:r w:rsidRPr="008776F9">
              <w:rPr>
                <w:rFonts w:ascii="Georgia" w:hAnsi="Georgia" w:hint="eastAsia"/>
                <w:rtl/>
              </w:rPr>
              <w:t>אלקטרונית</w:t>
            </w:r>
            <w:r w:rsidRPr="008776F9">
              <w:rPr>
                <w:rFonts w:ascii="Georgia" w:hAnsi="Georgia"/>
                <w:rtl/>
              </w:rPr>
              <w:t xml:space="preserve"> </w:t>
            </w:r>
            <w:r w:rsidRPr="008776F9">
              <w:rPr>
                <w:rFonts w:ascii="Georgia" w:hAnsi="Georgia" w:hint="eastAsia"/>
                <w:rtl/>
              </w:rPr>
              <w:t>ו</w:t>
            </w:r>
            <w:r w:rsidRPr="008776F9">
              <w:rPr>
                <w:rFonts w:ascii="Georgia" w:hAnsi="Georgia"/>
                <w:rtl/>
              </w:rPr>
              <w:t>/</w:t>
            </w:r>
            <w:r w:rsidRPr="008776F9">
              <w:rPr>
                <w:rFonts w:ascii="Georgia" w:hAnsi="Georgia" w:hint="eastAsia"/>
                <w:rtl/>
              </w:rPr>
              <w:t>או</w:t>
            </w:r>
            <w:r w:rsidRPr="008776F9">
              <w:rPr>
                <w:rFonts w:ascii="Georgia" w:hAnsi="Georgia"/>
                <w:rtl/>
              </w:rPr>
              <w:t xml:space="preserve"> </w:t>
            </w:r>
            <w:r w:rsidRPr="008776F9">
              <w:rPr>
                <w:rFonts w:ascii="Georgia" w:hAnsi="Georgia" w:hint="eastAsia"/>
                <w:rtl/>
              </w:rPr>
              <w:t>אופטית</w:t>
            </w:r>
            <w:r w:rsidRPr="008776F9">
              <w:rPr>
                <w:rFonts w:ascii="Georgia" w:hAnsi="Georgia"/>
                <w:rtl/>
              </w:rPr>
              <w:t xml:space="preserve"> </w:t>
            </w:r>
            <w:r w:rsidRPr="008776F9">
              <w:rPr>
                <w:rFonts w:ascii="Georgia" w:hAnsi="Georgia" w:hint="eastAsia"/>
                <w:rtl/>
              </w:rPr>
              <w:t>ו</w:t>
            </w:r>
            <w:r w:rsidRPr="008776F9">
              <w:rPr>
                <w:rFonts w:ascii="Georgia" w:hAnsi="Georgia"/>
                <w:rtl/>
              </w:rPr>
              <w:t>/</w:t>
            </w:r>
            <w:r w:rsidRPr="008776F9">
              <w:rPr>
                <w:rFonts w:ascii="Georgia" w:hAnsi="Georgia" w:hint="eastAsia"/>
                <w:rtl/>
              </w:rPr>
              <w:t>או</w:t>
            </w:r>
            <w:r w:rsidRPr="008776F9">
              <w:rPr>
                <w:rFonts w:ascii="Georgia" w:hAnsi="Georgia"/>
                <w:rtl/>
              </w:rPr>
              <w:t xml:space="preserve"> </w:t>
            </w:r>
            <w:r w:rsidRPr="008776F9">
              <w:rPr>
                <w:rFonts w:ascii="Georgia" w:hAnsi="Georgia" w:hint="eastAsia"/>
                <w:rtl/>
              </w:rPr>
              <w:t>מגנטית</w:t>
            </w:r>
            <w:r w:rsidRPr="008776F9">
              <w:rPr>
                <w:rFonts w:ascii="Georgia" w:hAnsi="Georgia"/>
                <w:rtl/>
              </w:rPr>
              <w:t xml:space="preserve"> </w:t>
            </w:r>
            <w:r w:rsidRPr="008776F9">
              <w:rPr>
                <w:rFonts w:ascii="Georgia" w:hAnsi="Georgia" w:hint="eastAsia"/>
                <w:rtl/>
              </w:rPr>
              <w:t>ו</w:t>
            </w:r>
            <w:r w:rsidRPr="008776F9">
              <w:rPr>
                <w:rFonts w:ascii="Georgia" w:hAnsi="Georgia"/>
                <w:rtl/>
              </w:rPr>
              <w:t>/</w:t>
            </w:r>
            <w:r w:rsidRPr="008776F9">
              <w:rPr>
                <w:rFonts w:ascii="Georgia" w:hAnsi="Georgia" w:hint="eastAsia"/>
                <w:rtl/>
              </w:rPr>
              <w:t>או</w:t>
            </w:r>
            <w:r w:rsidRPr="008776F9">
              <w:rPr>
                <w:rFonts w:ascii="Georgia" w:hAnsi="Georgia"/>
                <w:rtl/>
              </w:rPr>
              <w:t xml:space="preserve"> </w:t>
            </w:r>
            <w:r w:rsidRPr="008776F9">
              <w:rPr>
                <w:rFonts w:ascii="Georgia" w:hAnsi="Georgia" w:hint="eastAsia"/>
                <w:rtl/>
              </w:rPr>
              <w:t>אחרת</w:t>
            </w:r>
            <w:r w:rsidRPr="008776F9">
              <w:rPr>
                <w:rFonts w:ascii="Georgia" w:hAnsi="Georgia"/>
                <w:rtl/>
              </w:rPr>
              <w:t>.</w:t>
            </w:r>
          </w:p>
        </w:tc>
      </w:tr>
      <w:tr w:rsidR="00BF6BC2" w:rsidRPr="008776F9" w14:paraId="7660C90C" w14:textId="77777777" w:rsidTr="0090449E">
        <w:tc>
          <w:tcPr>
            <w:tcW w:w="808" w:type="dxa"/>
          </w:tcPr>
          <w:p w14:paraId="5511BE1A" w14:textId="77777777" w:rsidR="00BF6BC2" w:rsidRPr="008776F9" w:rsidRDefault="00BF6BC2" w:rsidP="0090449E">
            <w:pPr>
              <w:rPr>
                <w:rFonts w:ascii="Georgia" w:hAnsi="Georgia"/>
              </w:rPr>
            </w:pPr>
          </w:p>
        </w:tc>
        <w:tc>
          <w:tcPr>
            <w:tcW w:w="1213" w:type="dxa"/>
          </w:tcPr>
          <w:p w14:paraId="24B6C8CF" w14:textId="77777777" w:rsidR="00BF6BC2" w:rsidRPr="008776F9" w:rsidRDefault="00BF6BC2" w:rsidP="0090449E">
            <w:pPr>
              <w:rPr>
                <w:rFonts w:ascii="Georgia" w:hAnsi="Georgia"/>
                <w:b/>
                <w:bCs/>
              </w:rPr>
            </w:pPr>
          </w:p>
        </w:tc>
        <w:tc>
          <w:tcPr>
            <w:tcW w:w="6501" w:type="dxa"/>
          </w:tcPr>
          <w:p w14:paraId="13426D1E" w14:textId="77777777" w:rsidR="00BF6BC2" w:rsidRPr="008776F9" w:rsidRDefault="00BF6BC2" w:rsidP="0090449E">
            <w:pPr>
              <w:rPr>
                <w:rFonts w:ascii="Georgia" w:hAnsi="Georgia"/>
              </w:rPr>
            </w:pPr>
          </w:p>
        </w:tc>
      </w:tr>
      <w:tr w:rsidR="00BF6BC2" w:rsidRPr="008776F9" w14:paraId="73FD2D65" w14:textId="77777777" w:rsidTr="0090449E">
        <w:tc>
          <w:tcPr>
            <w:tcW w:w="808" w:type="dxa"/>
          </w:tcPr>
          <w:p w14:paraId="7A0DD78D" w14:textId="77777777" w:rsidR="00BF6BC2" w:rsidRPr="008776F9" w:rsidRDefault="00BF6BC2" w:rsidP="0090449E">
            <w:pPr>
              <w:rPr>
                <w:rFonts w:ascii="Georgia" w:hAnsi="Georgia"/>
              </w:rPr>
            </w:pPr>
          </w:p>
        </w:tc>
        <w:tc>
          <w:tcPr>
            <w:tcW w:w="1213" w:type="dxa"/>
          </w:tcPr>
          <w:p w14:paraId="001348B8" w14:textId="77777777" w:rsidR="00BF6BC2" w:rsidRPr="008776F9" w:rsidRDefault="00BF6BC2" w:rsidP="0090449E">
            <w:pPr>
              <w:rPr>
                <w:rFonts w:ascii="Georgia" w:hAnsi="Georgia"/>
                <w:b/>
                <w:bCs/>
              </w:rPr>
            </w:pPr>
            <w:r w:rsidRPr="008776F9">
              <w:rPr>
                <w:rFonts w:ascii="Georgia" w:hAnsi="Georgia"/>
                <w:b/>
                <w:bCs/>
                <w:rtl/>
              </w:rPr>
              <w:t>"</w:t>
            </w:r>
            <w:r w:rsidRPr="008776F9">
              <w:rPr>
                <w:rFonts w:ascii="Georgia" w:hAnsi="Georgia" w:hint="eastAsia"/>
                <w:b/>
                <w:bCs/>
                <w:rtl/>
              </w:rPr>
              <w:t>סודות</w:t>
            </w:r>
            <w:r w:rsidRPr="008776F9">
              <w:rPr>
                <w:rFonts w:ascii="Georgia" w:hAnsi="Georgia"/>
                <w:b/>
                <w:bCs/>
                <w:rtl/>
              </w:rPr>
              <w:t xml:space="preserve"> </w:t>
            </w:r>
            <w:r w:rsidRPr="008776F9">
              <w:rPr>
                <w:rFonts w:ascii="Georgia" w:hAnsi="Georgia" w:hint="eastAsia"/>
                <w:b/>
                <w:bCs/>
                <w:rtl/>
              </w:rPr>
              <w:t>מקצועיים</w:t>
            </w:r>
            <w:r w:rsidRPr="008776F9">
              <w:rPr>
                <w:rFonts w:ascii="Georgia" w:hAnsi="Georgia"/>
                <w:b/>
                <w:bCs/>
                <w:rtl/>
              </w:rPr>
              <w:t xml:space="preserve">" </w:t>
            </w:r>
          </w:p>
        </w:tc>
        <w:tc>
          <w:tcPr>
            <w:tcW w:w="6501" w:type="dxa"/>
          </w:tcPr>
          <w:p w14:paraId="7ED95E22" w14:textId="77777777" w:rsidR="00BF6BC2" w:rsidRPr="008776F9" w:rsidRDefault="00BF6BC2" w:rsidP="0090449E">
            <w:pPr>
              <w:rPr>
                <w:rFonts w:ascii="Georgia" w:hAnsi="Georgia"/>
              </w:rPr>
            </w:pPr>
            <w:r w:rsidRPr="008776F9">
              <w:rPr>
                <w:rFonts w:ascii="Georgia" w:hAnsi="Georgia" w:hint="eastAsia"/>
                <w:rtl/>
              </w:rPr>
              <w:t>כל</w:t>
            </w:r>
            <w:r w:rsidRPr="008776F9">
              <w:rPr>
                <w:rFonts w:ascii="Georgia" w:hAnsi="Georgia"/>
                <w:rtl/>
              </w:rPr>
              <w:t xml:space="preserve"> </w:t>
            </w:r>
            <w:r w:rsidRPr="008776F9">
              <w:rPr>
                <w:rFonts w:ascii="Georgia" w:hAnsi="Georgia" w:hint="eastAsia"/>
                <w:rtl/>
              </w:rPr>
              <w:t>מידע</w:t>
            </w:r>
            <w:r w:rsidRPr="008776F9">
              <w:rPr>
                <w:rFonts w:ascii="Georgia" w:hAnsi="Georgia"/>
                <w:rtl/>
              </w:rPr>
              <w:t xml:space="preserve"> </w:t>
            </w:r>
            <w:r w:rsidRPr="008776F9">
              <w:rPr>
                <w:rFonts w:ascii="Georgia" w:hAnsi="Georgia" w:hint="eastAsia"/>
                <w:rtl/>
              </w:rPr>
              <w:t>אשר</w:t>
            </w:r>
            <w:r w:rsidRPr="008776F9">
              <w:rPr>
                <w:rFonts w:ascii="Georgia" w:hAnsi="Georgia"/>
                <w:rtl/>
              </w:rPr>
              <w:t xml:space="preserve"> </w:t>
            </w:r>
            <w:r w:rsidRPr="008776F9">
              <w:rPr>
                <w:rFonts w:ascii="Georgia" w:hAnsi="Georgia" w:hint="eastAsia"/>
                <w:rtl/>
              </w:rPr>
              <w:t>יגיע</w:t>
            </w:r>
            <w:r w:rsidRPr="008776F9">
              <w:rPr>
                <w:rFonts w:ascii="Georgia" w:hAnsi="Georgia"/>
                <w:rtl/>
              </w:rPr>
              <w:t xml:space="preserve"> </w:t>
            </w:r>
            <w:r w:rsidRPr="008776F9">
              <w:rPr>
                <w:rFonts w:ascii="Georgia" w:hAnsi="Georgia" w:hint="eastAsia"/>
                <w:rtl/>
              </w:rPr>
              <w:t>לידי</w:t>
            </w:r>
            <w:r w:rsidRPr="008776F9">
              <w:rPr>
                <w:rFonts w:ascii="Georgia" w:hAnsi="Georgia"/>
                <w:rtl/>
              </w:rPr>
              <w:t xml:space="preserve"> </w:t>
            </w:r>
            <w:r w:rsidRPr="008776F9">
              <w:rPr>
                <w:rFonts w:ascii="Georgia" w:hAnsi="Georgia" w:hint="eastAsia"/>
                <w:rtl/>
              </w:rPr>
              <w:t>בקשר</w:t>
            </w:r>
            <w:r w:rsidRPr="008776F9">
              <w:rPr>
                <w:rFonts w:ascii="Georgia" w:hAnsi="Georgia"/>
                <w:rtl/>
              </w:rPr>
              <w:t xml:space="preserve"> </w:t>
            </w:r>
            <w:r w:rsidRPr="008776F9">
              <w:rPr>
                <w:rFonts w:ascii="Georgia" w:hAnsi="Georgia" w:hint="eastAsia"/>
                <w:rtl/>
              </w:rPr>
              <w:t>לאספקת</w:t>
            </w:r>
            <w:r w:rsidRPr="008776F9">
              <w:rPr>
                <w:rFonts w:ascii="Georgia" w:hAnsi="Georgia"/>
                <w:rtl/>
              </w:rPr>
              <w:t xml:space="preserve"> </w:t>
            </w:r>
            <w:r w:rsidRPr="008776F9">
              <w:rPr>
                <w:rFonts w:ascii="Georgia" w:hAnsi="Georgia" w:hint="eastAsia"/>
                <w:rtl/>
              </w:rPr>
              <w:t>הטובין</w:t>
            </w:r>
            <w:r w:rsidRPr="008776F9">
              <w:rPr>
                <w:rFonts w:ascii="Georgia" w:hAnsi="Georgia"/>
                <w:rtl/>
              </w:rPr>
              <w:t xml:space="preserve"> </w:t>
            </w:r>
            <w:r w:rsidRPr="008776F9">
              <w:rPr>
                <w:rFonts w:ascii="Georgia" w:hAnsi="Georgia" w:hint="eastAsia"/>
                <w:rtl/>
              </w:rPr>
              <w:t>נשוא</w:t>
            </w:r>
            <w:r w:rsidRPr="008776F9">
              <w:rPr>
                <w:rFonts w:ascii="Georgia" w:hAnsi="Georgia"/>
                <w:rtl/>
              </w:rPr>
              <w:t xml:space="preserve"> </w:t>
            </w:r>
            <w:r w:rsidRPr="008776F9">
              <w:rPr>
                <w:rFonts w:ascii="Georgia" w:hAnsi="Georgia" w:hint="eastAsia"/>
                <w:rtl/>
              </w:rPr>
              <w:t>מכרז</w:t>
            </w:r>
            <w:r w:rsidRPr="008776F9">
              <w:rPr>
                <w:rFonts w:ascii="Georgia" w:hAnsi="Georgia"/>
                <w:rtl/>
              </w:rPr>
              <w:t xml:space="preserve"> </w:t>
            </w:r>
            <w:r w:rsidRPr="008776F9">
              <w:rPr>
                <w:rFonts w:ascii="Georgia" w:hAnsi="Georgia" w:hint="eastAsia"/>
                <w:rtl/>
              </w:rPr>
              <w:t>זה</w:t>
            </w:r>
            <w:r w:rsidRPr="008776F9">
              <w:rPr>
                <w:rFonts w:ascii="Georgia" w:hAnsi="Georgia"/>
                <w:rtl/>
              </w:rPr>
              <w:t xml:space="preserve">, </w:t>
            </w:r>
            <w:r w:rsidRPr="008776F9">
              <w:rPr>
                <w:rFonts w:ascii="Georgia" w:hAnsi="Georgia" w:hint="eastAsia"/>
                <w:rtl/>
              </w:rPr>
              <w:t>בין</w:t>
            </w:r>
            <w:r w:rsidRPr="008776F9">
              <w:rPr>
                <w:rFonts w:ascii="Georgia" w:hAnsi="Georgia"/>
                <w:rtl/>
              </w:rPr>
              <w:t xml:space="preserve"> </w:t>
            </w:r>
            <w:r w:rsidRPr="008776F9">
              <w:rPr>
                <w:rFonts w:ascii="Georgia" w:hAnsi="Georgia" w:hint="eastAsia"/>
                <w:rtl/>
              </w:rPr>
              <w:t>אם</w:t>
            </w:r>
            <w:r w:rsidRPr="008776F9">
              <w:rPr>
                <w:rFonts w:ascii="Georgia" w:hAnsi="Georgia"/>
                <w:rtl/>
              </w:rPr>
              <w:t xml:space="preserve"> </w:t>
            </w:r>
            <w:r w:rsidRPr="008776F9">
              <w:rPr>
                <w:rFonts w:ascii="Georgia" w:hAnsi="Georgia" w:hint="eastAsia"/>
                <w:rtl/>
              </w:rPr>
              <w:t>נתקבל</w:t>
            </w:r>
            <w:r w:rsidRPr="008776F9">
              <w:rPr>
                <w:rFonts w:ascii="Georgia" w:hAnsi="Georgia"/>
                <w:rtl/>
              </w:rPr>
              <w:t xml:space="preserve"> </w:t>
            </w:r>
            <w:r w:rsidRPr="008776F9">
              <w:rPr>
                <w:rFonts w:ascii="Georgia" w:hAnsi="Georgia" w:hint="eastAsia"/>
                <w:rtl/>
              </w:rPr>
              <w:t>במהלך</w:t>
            </w:r>
            <w:r w:rsidRPr="008776F9">
              <w:rPr>
                <w:rFonts w:ascii="Georgia" w:hAnsi="Georgia"/>
                <w:rtl/>
              </w:rPr>
              <w:t xml:space="preserve"> </w:t>
            </w:r>
            <w:r w:rsidRPr="008776F9">
              <w:rPr>
                <w:rFonts w:ascii="Georgia" w:hAnsi="Georgia" w:hint="eastAsia"/>
                <w:rtl/>
              </w:rPr>
              <w:t>אספקת</w:t>
            </w:r>
            <w:r w:rsidRPr="008776F9">
              <w:rPr>
                <w:rFonts w:ascii="Georgia" w:hAnsi="Georgia"/>
                <w:rtl/>
              </w:rPr>
              <w:t xml:space="preserve"> </w:t>
            </w:r>
            <w:r w:rsidRPr="008776F9">
              <w:rPr>
                <w:rFonts w:ascii="Georgia" w:hAnsi="Georgia" w:hint="eastAsia"/>
                <w:rtl/>
              </w:rPr>
              <w:t>הטובין</w:t>
            </w:r>
            <w:r w:rsidRPr="008776F9">
              <w:rPr>
                <w:rFonts w:ascii="Georgia" w:hAnsi="Georgia"/>
                <w:rtl/>
              </w:rPr>
              <w:t xml:space="preserve"> </w:t>
            </w:r>
            <w:r w:rsidRPr="008776F9">
              <w:rPr>
                <w:rFonts w:ascii="Georgia" w:hAnsi="Georgia" w:hint="eastAsia"/>
                <w:rtl/>
              </w:rPr>
              <w:t>או</w:t>
            </w:r>
            <w:r w:rsidRPr="008776F9">
              <w:rPr>
                <w:rFonts w:ascii="Georgia" w:hAnsi="Georgia"/>
                <w:rtl/>
              </w:rPr>
              <w:t xml:space="preserve"> </w:t>
            </w:r>
            <w:r w:rsidRPr="008776F9">
              <w:rPr>
                <w:rFonts w:ascii="Georgia" w:hAnsi="Georgia" w:hint="eastAsia"/>
                <w:rtl/>
              </w:rPr>
              <w:t>לאחר</w:t>
            </w:r>
            <w:r w:rsidRPr="008776F9">
              <w:rPr>
                <w:rFonts w:ascii="Georgia" w:hAnsi="Georgia"/>
                <w:rtl/>
              </w:rPr>
              <w:t xml:space="preserve"> </w:t>
            </w:r>
            <w:r w:rsidRPr="008776F9">
              <w:rPr>
                <w:rFonts w:ascii="Georgia" w:hAnsi="Georgia" w:hint="eastAsia"/>
                <w:rtl/>
              </w:rPr>
              <w:t>מכן</w:t>
            </w:r>
            <w:r w:rsidRPr="008776F9">
              <w:rPr>
                <w:rFonts w:ascii="Georgia" w:hAnsi="Georgia"/>
                <w:rtl/>
              </w:rPr>
              <w:t xml:space="preserve">, </w:t>
            </w:r>
            <w:r w:rsidRPr="008776F9">
              <w:rPr>
                <w:rFonts w:ascii="Georgia" w:hAnsi="Georgia" w:hint="eastAsia"/>
                <w:rtl/>
              </w:rPr>
              <w:t>לרבות</w:t>
            </w:r>
            <w:r w:rsidRPr="008776F9">
              <w:rPr>
                <w:rFonts w:ascii="Georgia" w:hAnsi="Georgia"/>
                <w:rtl/>
              </w:rPr>
              <w:t xml:space="preserve"> </w:t>
            </w:r>
            <w:r w:rsidRPr="008776F9">
              <w:rPr>
                <w:rFonts w:ascii="Georgia" w:hAnsi="Georgia" w:hint="eastAsia"/>
                <w:rtl/>
              </w:rPr>
              <w:t>ומבלי</w:t>
            </w:r>
            <w:r w:rsidRPr="008776F9">
              <w:rPr>
                <w:rFonts w:ascii="Georgia" w:hAnsi="Georgia"/>
                <w:rtl/>
              </w:rPr>
              <w:t xml:space="preserve"> </w:t>
            </w:r>
            <w:r w:rsidRPr="008776F9">
              <w:rPr>
                <w:rFonts w:ascii="Georgia" w:hAnsi="Georgia" w:hint="eastAsia"/>
                <w:rtl/>
              </w:rPr>
              <w:t>לפגוע</w:t>
            </w:r>
            <w:r w:rsidRPr="008776F9">
              <w:rPr>
                <w:rFonts w:ascii="Georgia" w:hAnsi="Georgia"/>
                <w:rtl/>
              </w:rPr>
              <w:t xml:space="preserve"> </w:t>
            </w:r>
            <w:r w:rsidRPr="008776F9">
              <w:rPr>
                <w:rFonts w:ascii="Georgia" w:hAnsi="Georgia" w:hint="eastAsia"/>
                <w:rtl/>
              </w:rPr>
              <w:t>בכלליות</w:t>
            </w:r>
            <w:r w:rsidRPr="008776F9">
              <w:rPr>
                <w:rFonts w:ascii="Georgia" w:hAnsi="Georgia"/>
                <w:rtl/>
              </w:rPr>
              <w:t xml:space="preserve"> </w:t>
            </w:r>
            <w:r w:rsidRPr="008776F9">
              <w:rPr>
                <w:rFonts w:ascii="Georgia" w:hAnsi="Georgia" w:hint="eastAsia"/>
                <w:rtl/>
              </w:rPr>
              <w:t>האמור</w:t>
            </w:r>
            <w:r w:rsidRPr="008776F9">
              <w:rPr>
                <w:rFonts w:ascii="Georgia" w:hAnsi="Georgia"/>
                <w:rtl/>
              </w:rPr>
              <w:t xml:space="preserve"> </w:t>
            </w:r>
            <w:r w:rsidRPr="008776F9">
              <w:rPr>
                <w:rFonts w:ascii="Georgia" w:hAnsi="Georgia" w:hint="eastAsia"/>
                <w:rtl/>
              </w:rPr>
              <w:t>לעיל</w:t>
            </w:r>
            <w:r w:rsidRPr="008776F9">
              <w:rPr>
                <w:rFonts w:ascii="Georgia" w:hAnsi="Georgia"/>
                <w:rtl/>
              </w:rPr>
              <w:t xml:space="preserve">: </w:t>
            </w:r>
            <w:r w:rsidRPr="008776F9">
              <w:rPr>
                <w:rFonts w:ascii="Georgia" w:hAnsi="Georgia" w:hint="eastAsia"/>
                <w:rtl/>
              </w:rPr>
              <w:t>מידע</w:t>
            </w:r>
            <w:r w:rsidRPr="008776F9">
              <w:rPr>
                <w:rFonts w:ascii="Georgia" w:hAnsi="Georgia"/>
                <w:rtl/>
              </w:rPr>
              <w:t xml:space="preserve"> </w:t>
            </w:r>
            <w:r w:rsidRPr="008776F9">
              <w:rPr>
                <w:rFonts w:ascii="Georgia" w:hAnsi="Georgia" w:hint="eastAsia"/>
                <w:rtl/>
              </w:rPr>
              <w:t>אשר</w:t>
            </w:r>
            <w:r w:rsidRPr="008776F9">
              <w:rPr>
                <w:rFonts w:ascii="Georgia" w:hAnsi="Georgia"/>
                <w:rtl/>
              </w:rPr>
              <w:t xml:space="preserve"> </w:t>
            </w:r>
            <w:r w:rsidRPr="008776F9">
              <w:rPr>
                <w:rFonts w:ascii="Georgia" w:hAnsi="Georgia" w:hint="eastAsia"/>
                <w:rtl/>
              </w:rPr>
              <w:t>יימסר</w:t>
            </w:r>
            <w:r w:rsidRPr="008776F9">
              <w:rPr>
                <w:rFonts w:ascii="Georgia" w:hAnsi="Georgia"/>
                <w:rtl/>
              </w:rPr>
              <w:t xml:space="preserve"> </w:t>
            </w:r>
            <w:r w:rsidRPr="008776F9">
              <w:rPr>
                <w:rFonts w:ascii="Georgia" w:hAnsi="Georgia" w:hint="eastAsia"/>
                <w:rtl/>
              </w:rPr>
              <w:t>על</w:t>
            </w:r>
            <w:r w:rsidRPr="008776F9">
              <w:rPr>
                <w:rFonts w:ascii="Georgia" w:hAnsi="Georgia"/>
                <w:rtl/>
              </w:rPr>
              <w:t xml:space="preserve"> </w:t>
            </w:r>
            <w:r w:rsidRPr="008776F9">
              <w:rPr>
                <w:rFonts w:ascii="Georgia" w:hAnsi="Georgia" w:hint="eastAsia"/>
                <w:rtl/>
              </w:rPr>
              <w:t>ידי</w:t>
            </w:r>
            <w:r w:rsidRPr="008776F9">
              <w:rPr>
                <w:rFonts w:ascii="Georgia" w:hAnsi="Georgia"/>
                <w:rtl/>
              </w:rPr>
              <w:t xml:space="preserve"> </w:t>
            </w:r>
            <w:r w:rsidRPr="008776F9">
              <w:rPr>
                <w:rFonts w:ascii="Georgia" w:hAnsi="Georgia" w:hint="eastAsia"/>
                <w:rtl/>
              </w:rPr>
              <w:t>מדינת</w:t>
            </w:r>
            <w:r w:rsidRPr="008776F9">
              <w:rPr>
                <w:rFonts w:ascii="Georgia" w:hAnsi="Georgia"/>
                <w:rtl/>
              </w:rPr>
              <w:t xml:space="preserve"> </w:t>
            </w:r>
            <w:r w:rsidRPr="008776F9">
              <w:rPr>
                <w:rFonts w:ascii="Georgia" w:hAnsi="Georgia" w:hint="eastAsia"/>
                <w:rtl/>
              </w:rPr>
              <w:t>ישראל</w:t>
            </w:r>
            <w:r w:rsidRPr="008776F9">
              <w:rPr>
                <w:rFonts w:ascii="Georgia" w:hAnsi="Georgia"/>
                <w:rtl/>
              </w:rPr>
              <w:t xml:space="preserve">  </w:t>
            </w:r>
            <w:r w:rsidRPr="008776F9">
              <w:rPr>
                <w:rFonts w:ascii="Georgia" w:hAnsi="Georgia" w:hint="eastAsia"/>
                <w:rtl/>
              </w:rPr>
              <w:t>ו</w:t>
            </w:r>
            <w:r w:rsidRPr="008776F9">
              <w:rPr>
                <w:rFonts w:ascii="Georgia" w:hAnsi="Georgia"/>
                <w:rtl/>
              </w:rPr>
              <w:t>/</w:t>
            </w:r>
            <w:r w:rsidRPr="008776F9">
              <w:rPr>
                <w:rFonts w:ascii="Georgia" w:hAnsi="Georgia" w:hint="eastAsia"/>
                <w:rtl/>
              </w:rPr>
              <w:t>או</w:t>
            </w:r>
            <w:r w:rsidRPr="008776F9">
              <w:rPr>
                <w:rFonts w:ascii="Georgia" w:hAnsi="Georgia"/>
                <w:rtl/>
              </w:rPr>
              <w:t xml:space="preserve"> </w:t>
            </w:r>
            <w:r w:rsidRPr="008776F9">
              <w:rPr>
                <w:rFonts w:ascii="Georgia" w:hAnsi="Georgia" w:hint="eastAsia"/>
                <w:rtl/>
              </w:rPr>
              <w:t>כל</w:t>
            </w:r>
            <w:r w:rsidRPr="008776F9">
              <w:rPr>
                <w:rFonts w:ascii="Georgia" w:hAnsi="Georgia"/>
                <w:rtl/>
              </w:rPr>
              <w:t xml:space="preserve"> </w:t>
            </w:r>
            <w:r w:rsidRPr="008776F9">
              <w:rPr>
                <w:rFonts w:ascii="Georgia" w:hAnsi="Georgia" w:hint="eastAsia"/>
                <w:rtl/>
              </w:rPr>
              <w:t>גורם</w:t>
            </w:r>
            <w:r w:rsidRPr="008776F9">
              <w:rPr>
                <w:rFonts w:ascii="Georgia" w:hAnsi="Georgia"/>
                <w:rtl/>
              </w:rPr>
              <w:t xml:space="preserve"> </w:t>
            </w:r>
            <w:r w:rsidRPr="008776F9">
              <w:rPr>
                <w:rFonts w:ascii="Georgia" w:hAnsi="Georgia" w:hint="eastAsia"/>
                <w:rtl/>
              </w:rPr>
              <w:t>אחר</w:t>
            </w:r>
            <w:r w:rsidRPr="008776F9">
              <w:rPr>
                <w:rFonts w:ascii="Georgia" w:hAnsi="Georgia"/>
                <w:rtl/>
              </w:rPr>
              <w:t xml:space="preserve"> </w:t>
            </w:r>
            <w:r w:rsidRPr="008776F9">
              <w:rPr>
                <w:rFonts w:ascii="Georgia" w:hAnsi="Georgia" w:hint="eastAsia"/>
                <w:rtl/>
              </w:rPr>
              <w:t>ו</w:t>
            </w:r>
            <w:r w:rsidRPr="008776F9">
              <w:rPr>
                <w:rFonts w:ascii="Georgia" w:hAnsi="Georgia"/>
                <w:rtl/>
              </w:rPr>
              <w:t>/</w:t>
            </w:r>
            <w:r w:rsidRPr="008776F9">
              <w:rPr>
                <w:rFonts w:ascii="Georgia" w:hAnsi="Georgia" w:hint="eastAsia"/>
                <w:rtl/>
              </w:rPr>
              <w:t>או</w:t>
            </w:r>
            <w:r w:rsidRPr="008776F9">
              <w:rPr>
                <w:rFonts w:ascii="Georgia" w:hAnsi="Georgia"/>
                <w:rtl/>
              </w:rPr>
              <w:t xml:space="preserve"> </w:t>
            </w:r>
            <w:r w:rsidRPr="008776F9">
              <w:rPr>
                <w:rFonts w:ascii="Georgia" w:hAnsi="Georgia" w:hint="eastAsia"/>
                <w:rtl/>
              </w:rPr>
              <w:t>מי</w:t>
            </w:r>
            <w:r w:rsidRPr="008776F9">
              <w:rPr>
                <w:rFonts w:ascii="Georgia" w:hAnsi="Georgia"/>
                <w:rtl/>
              </w:rPr>
              <w:t xml:space="preserve"> </w:t>
            </w:r>
            <w:r w:rsidRPr="008776F9">
              <w:rPr>
                <w:rFonts w:ascii="Georgia" w:hAnsi="Georgia" w:hint="eastAsia"/>
                <w:rtl/>
              </w:rPr>
              <w:t>מטעמה</w:t>
            </w:r>
            <w:r w:rsidRPr="008776F9">
              <w:rPr>
                <w:rFonts w:ascii="Georgia" w:hAnsi="Georgia"/>
                <w:rtl/>
              </w:rPr>
              <w:t>.</w:t>
            </w:r>
          </w:p>
        </w:tc>
      </w:tr>
      <w:tr w:rsidR="00BF6BC2" w:rsidRPr="008776F9" w14:paraId="7963A1B1" w14:textId="77777777" w:rsidTr="0090449E">
        <w:tc>
          <w:tcPr>
            <w:tcW w:w="808" w:type="dxa"/>
          </w:tcPr>
          <w:p w14:paraId="52C36AA9" w14:textId="77777777" w:rsidR="00BF6BC2" w:rsidRPr="008776F9" w:rsidRDefault="00BF6BC2" w:rsidP="0090449E">
            <w:pPr>
              <w:rPr>
                <w:rFonts w:ascii="Georgia" w:hAnsi="Georgia"/>
              </w:rPr>
            </w:pPr>
          </w:p>
        </w:tc>
        <w:tc>
          <w:tcPr>
            <w:tcW w:w="7714" w:type="dxa"/>
            <w:gridSpan w:val="2"/>
          </w:tcPr>
          <w:p w14:paraId="2DDFAFAF" w14:textId="77777777" w:rsidR="00BF6BC2" w:rsidRPr="008776F9" w:rsidRDefault="00BF6BC2" w:rsidP="0090449E">
            <w:pPr>
              <w:rPr>
                <w:rFonts w:ascii="Georgia" w:hAnsi="Georgia"/>
              </w:rPr>
            </w:pPr>
          </w:p>
        </w:tc>
      </w:tr>
      <w:tr w:rsidR="00BF6BC2" w:rsidRPr="008776F9" w14:paraId="60BB6ED7" w14:textId="77777777" w:rsidTr="0090449E">
        <w:tc>
          <w:tcPr>
            <w:tcW w:w="808" w:type="dxa"/>
          </w:tcPr>
          <w:p w14:paraId="7E3EEA53" w14:textId="77777777" w:rsidR="00BF6BC2" w:rsidRPr="008776F9" w:rsidRDefault="00BF6BC2" w:rsidP="0090449E">
            <w:pPr>
              <w:rPr>
                <w:rFonts w:ascii="Georgia" w:hAnsi="Georgia"/>
              </w:rPr>
            </w:pPr>
            <w:r w:rsidRPr="008776F9">
              <w:rPr>
                <w:rFonts w:ascii="Georgia" w:hAnsi="Georgia"/>
                <w:rtl/>
              </w:rPr>
              <w:t>2.</w:t>
            </w:r>
          </w:p>
        </w:tc>
        <w:tc>
          <w:tcPr>
            <w:tcW w:w="7714" w:type="dxa"/>
            <w:gridSpan w:val="2"/>
          </w:tcPr>
          <w:p w14:paraId="4EB06910" w14:textId="77777777" w:rsidR="00BF6BC2" w:rsidRPr="008776F9" w:rsidRDefault="00BF6BC2" w:rsidP="0090449E">
            <w:pPr>
              <w:rPr>
                <w:rFonts w:ascii="Georgia" w:hAnsi="Georgia"/>
                <w:b/>
                <w:bCs/>
                <w:u w:val="single"/>
              </w:rPr>
            </w:pPr>
            <w:r w:rsidRPr="008776F9">
              <w:rPr>
                <w:rFonts w:ascii="Georgia" w:hAnsi="Georgia" w:hint="eastAsia"/>
                <w:b/>
                <w:bCs/>
                <w:u w:val="single"/>
                <w:rtl/>
              </w:rPr>
              <w:t>שמירת</w:t>
            </w:r>
            <w:r w:rsidRPr="008776F9">
              <w:rPr>
                <w:rFonts w:ascii="Georgia" w:hAnsi="Georgia"/>
                <w:b/>
                <w:bCs/>
                <w:u w:val="single"/>
                <w:rtl/>
              </w:rPr>
              <w:t xml:space="preserve"> </w:t>
            </w:r>
            <w:r w:rsidRPr="008776F9">
              <w:rPr>
                <w:rFonts w:ascii="Georgia" w:hAnsi="Georgia" w:hint="eastAsia"/>
                <w:b/>
                <w:bCs/>
                <w:u w:val="single"/>
                <w:rtl/>
              </w:rPr>
              <w:t>סודיות</w:t>
            </w:r>
          </w:p>
        </w:tc>
      </w:tr>
      <w:tr w:rsidR="00BF6BC2" w:rsidRPr="008776F9" w14:paraId="2AA84671" w14:textId="77777777" w:rsidTr="0090449E">
        <w:tc>
          <w:tcPr>
            <w:tcW w:w="808" w:type="dxa"/>
          </w:tcPr>
          <w:p w14:paraId="11981AC1" w14:textId="77777777" w:rsidR="00BF6BC2" w:rsidRPr="008776F9" w:rsidRDefault="00BF6BC2" w:rsidP="0090449E">
            <w:pPr>
              <w:rPr>
                <w:rFonts w:ascii="Georgia" w:hAnsi="Georgia"/>
              </w:rPr>
            </w:pPr>
          </w:p>
        </w:tc>
        <w:tc>
          <w:tcPr>
            <w:tcW w:w="7714" w:type="dxa"/>
            <w:gridSpan w:val="2"/>
          </w:tcPr>
          <w:p w14:paraId="13472021" w14:textId="77777777" w:rsidR="00BF6BC2" w:rsidRPr="008776F9" w:rsidRDefault="00BF6BC2" w:rsidP="0090449E">
            <w:pPr>
              <w:rPr>
                <w:rFonts w:ascii="Georgia" w:hAnsi="Georgia"/>
              </w:rPr>
            </w:pPr>
          </w:p>
        </w:tc>
      </w:tr>
      <w:tr w:rsidR="00BF6BC2" w:rsidRPr="008776F9" w14:paraId="21B0A190" w14:textId="77777777" w:rsidTr="0090449E">
        <w:tc>
          <w:tcPr>
            <w:tcW w:w="808" w:type="dxa"/>
          </w:tcPr>
          <w:p w14:paraId="14A31639" w14:textId="77777777" w:rsidR="00BF6BC2" w:rsidRPr="008776F9" w:rsidRDefault="00BF6BC2" w:rsidP="0090449E">
            <w:pPr>
              <w:rPr>
                <w:rFonts w:ascii="Georgia" w:hAnsi="Georgia"/>
              </w:rPr>
            </w:pPr>
          </w:p>
        </w:tc>
        <w:tc>
          <w:tcPr>
            <w:tcW w:w="7714" w:type="dxa"/>
            <w:gridSpan w:val="2"/>
          </w:tcPr>
          <w:p w14:paraId="4F9852E3" w14:textId="77777777" w:rsidR="00BF6BC2" w:rsidRPr="008776F9" w:rsidRDefault="00BF6BC2" w:rsidP="0090449E">
            <w:pPr>
              <w:rPr>
                <w:rFonts w:ascii="Georgia" w:hAnsi="Georgia"/>
              </w:rPr>
            </w:pPr>
            <w:r w:rsidRPr="008776F9">
              <w:rPr>
                <w:rFonts w:ascii="Georgia" w:hAnsi="Georgia" w:hint="eastAsia"/>
                <w:rtl/>
              </w:rPr>
              <w:t>הנני</w:t>
            </w:r>
            <w:r w:rsidRPr="008776F9">
              <w:rPr>
                <w:rFonts w:ascii="Georgia" w:hAnsi="Georgia"/>
                <w:rtl/>
              </w:rPr>
              <w:t xml:space="preserve"> </w:t>
            </w:r>
            <w:r w:rsidRPr="008776F9">
              <w:rPr>
                <w:rFonts w:ascii="Georgia" w:hAnsi="Georgia" w:hint="eastAsia"/>
                <w:rtl/>
              </w:rPr>
              <w:t>מתחייב</w:t>
            </w:r>
            <w:r w:rsidRPr="008776F9">
              <w:rPr>
                <w:rFonts w:ascii="Georgia" w:hAnsi="Georgia"/>
                <w:rtl/>
              </w:rPr>
              <w:t xml:space="preserve">  </w:t>
            </w:r>
            <w:r w:rsidRPr="008776F9">
              <w:rPr>
                <w:rFonts w:ascii="Georgia" w:hAnsi="Georgia" w:hint="eastAsia"/>
                <w:rtl/>
              </w:rPr>
              <w:t>לשמור</w:t>
            </w:r>
            <w:r w:rsidRPr="008776F9">
              <w:rPr>
                <w:rFonts w:ascii="Georgia" w:hAnsi="Georgia"/>
                <w:rtl/>
              </w:rPr>
              <w:t xml:space="preserve">  </w:t>
            </w:r>
            <w:r w:rsidRPr="008776F9">
              <w:rPr>
                <w:rFonts w:ascii="Georgia" w:hAnsi="Georgia" w:hint="eastAsia"/>
                <w:rtl/>
              </w:rPr>
              <w:t>את</w:t>
            </w:r>
            <w:r w:rsidRPr="008776F9">
              <w:rPr>
                <w:rFonts w:ascii="Georgia" w:hAnsi="Georgia"/>
                <w:rtl/>
              </w:rPr>
              <w:t xml:space="preserve"> </w:t>
            </w:r>
            <w:r w:rsidRPr="008776F9">
              <w:rPr>
                <w:rFonts w:ascii="Georgia" w:hAnsi="Georgia" w:hint="eastAsia"/>
                <w:rtl/>
              </w:rPr>
              <w:t>המידע</w:t>
            </w:r>
            <w:r w:rsidRPr="008776F9">
              <w:rPr>
                <w:rFonts w:ascii="Georgia" w:hAnsi="Georgia"/>
                <w:rtl/>
              </w:rPr>
              <w:t xml:space="preserve"> </w:t>
            </w:r>
            <w:r w:rsidRPr="008776F9">
              <w:rPr>
                <w:rFonts w:ascii="Georgia" w:hAnsi="Georgia" w:hint="eastAsia"/>
                <w:rtl/>
              </w:rPr>
              <w:t>ו</w:t>
            </w:r>
            <w:r w:rsidRPr="008776F9">
              <w:rPr>
                <w:rFonts w:ascii="Georgia" w:hAnsi="Georgia"/>
                <w:rtl/>
              </w:rPr>
              <w:t>/</w:t>
            </w:r>
            <w:r w:rsidRPr="008776F9">
              <w:rPr>
                <w:rFonts w:ascii="Georgia" w:hAnsi="Georgia" w:hint="eastAsia"/>
                <w:rtl/>
              </w:rPr>
              <w:t>או</w:t>
            </w:r>
            <w:r w:rsidRPr="008776F9">
              <w:rPr>
                <w:rFonts w:ascii="Georgia" w:hAnsi="Georgia"/>
                <w:rtl/>
              </w:rPr>
              <w:t xml:space="preserve"> </w:t>
            </w:r>
            <w:r w:rsidRPr="008776F9">
              <w:rPr>
                <w:rFonts w:ascii="Georgia" w:hAnsi="Georgia" w:hint="eastAsia"/>
                <w:rtl/>
              </w:rPr>
              <w:t>הסודות</w:t>
            </w:r>
            <w:r w:rsidRPr="008776F9">
              <w:rPr>
                <w:rFonts w:ascii="Georgia" w:hAnsi="Georgia"/>
                <w:rtl/>
              </w:rPr>
              <w:t xml:space="preserve"> </w:t>
            </w:r>
            <w:r w:rsidRPr="008776F9">
              <w:rPr>
                <w:rFonts w:ascii="Georgia" w:hAnsi="Georgia" w:hint="eastAsia"/>
                <w:rtl/>
              </w:rPr>
              <w:t>המקצועיים</w:t>
            </w:r>
            <w:r w:rsidRPr="008776F9">
              <w:rPr>
                <w:rFonts w:ascii="Georgia" w:hAnsi="Georgia"/>
                <w:rtl/>
              </w:rPr>
              <w:t xml:space="preserve"> </w:t>
            </w:r>
            <w:r w:rsidRPr="008776F9">
              <w:rPr>
                <w:rFonts w:ascii="Georgia" w:hAnsi="Georgia" w:hint="eastAsia"/>
                <w:rtl/>
              </w:rPr>
              <w:t>בסודיות</w:t>
            </w:r>
            <w:r w:rsidRPr="008776F9">
              <w:rPr>
                <w:rFonts w:ascii="Georgia" w:hAnsi="Georgia"/>
                <w:rtl/>
              </w:rPr>
              <w:t xml:space="preserve"> </w:t>
            </w:r>
            <w:r w:rsidRPr="008776F9">
              <w:rPr>
                <w:rFonts w:ascii="Georgia" w:hAnsi="Georgia" w:hint="eastAsia"/>
                <w:rtl/>
              </w:rPr>
              <w:t>מוחלטת</w:t>
            </w:r>
            <w:r w:rsidRPr="008776F9">
              <w:rPr>
                <w:rFonts w:ascii="Georgia" w:hAnsi="Georgia"/>
                <w:rtl/>
              </w:rPr>
              <w:t xml:space="preserve"> </w:t>
            </w:r>
            <w:r w:rsidRPr="008776F9">
              <w:rPr>
                <w:rFonts w:ascii="Georgia" w:hAnsi="Georgia" w:hint="eastAsia"/>
                <w:rtl/>
              </w:rPr>
              <w:t>ולעשות</w:t>
            </w:r>
            <w:r w:rsidRPr="008776F9">
              <w:rPr>
                <w:rFonts w:ascii="Georgia" w:hAnsi="Georgia"/>
                <w:rtl/>
              </w:rPr>
              <w:t xml:space="preserve"> </w:t>
            </w:r>
            <w:r w:rsidRPr="008776F9">
              <w:rPr>
                <w:rFonts w:ascii="Georgia" w:hAnsi="Georgia" w:hint="eastAsia"/>
                <w:rtl/>
              </w:rPr>
              <w:t>בהם</w:t>
            </w:r>
            <w:r w:rsidRPr="008776F9">
              <w:rPr>
                <w:rFonts w:ascii="Georgia" w:hAnsi="Georgia"/>
                <w:rtl/>
              </w:rPr>
              <w:t xml:space="preserve"> </w:t>
            </w:r>
            <w:r w:rsidRPr="008776F9">
              <w:rPr>
                <w:rFonts w:ascii="Georgia" w:hAnsi="Georgia" w:hint="eastAsia"/>
                <w:rtl/>
              </w:rPr>
              <w:t>שימוש</w:t>
            </w:r>
            <w:r w:rsidRPr="008776F9">
              <w:rPr>
                <w:rFonts w:ascii="Georgia" w:hAnsi="Georgia"/>
                <w:rtl/>
              </w:rPr>
              <w:t xml:space="preserve"> </w:t>
            </w:r>
            <w:r w:rsidRPr="008776F9">
              <w:rPr>
                <w:rFonts w:ascii="Georgia" w:hAnsi="Georgia" w:hint="eastAsia"/>
                <w:rtl/>
              </w:rPr>
              <w:t>אך</w:t>
            </w:r>
            <w:r w:rsidRPr="008776F9">
              <w:rPr>
                <w:rFonts w:ascii="Georgia" w:hAnsi="Georgia"/>
                <w:rtl/>
              </w:rPr>
              <w:t xml:space="preserve"> </w:t>
            </w:r>
            <w:r w:rsidRPr="008776F9">
              <w:rPr>
                <w:rFonts w:ascii="Georgia" w:hAnsi="Georgia" w:hint="eastAsia"/>
                <w:rtl/>
              </w:rPr>
              <w:t>ורק</w:t>
            </w:r>
            <w:r w:rsidRPr="008776F9">
              <w:rPr>
                <w:rFonts w:ascii="Georgia" w:hAnsi="Georgia"/>
                <w:rtl/>
              </w:rPr>
              <w:t xml:space="preserve"> </w:t>
            </w:r>
            <w:r w:rsidRPr="008776F9">
              <w:rPr>
                <w:rFonts w:ascii="Georgia" w:hAnsi="Georgia" w:hint="eastAsia"/>
                <w:rtl/>
              </w:rPr>
              <w:t>לצורך</w:t>
            </w:r>
            <w:r w:rsidRPr="008776F9">
              <w:rPr>
                <w:rFonts w:ascii="Georgia" w:hAnsi="Georgia"/>
                <w:rtl/>
              </w:rPr>
              <w:t xml:space="preserve"> </w:t>
            </w:r>
            <w:r w:rsidRPr="008776F9">
              <w:rPr>
                <w:rFonts w:ascii="Georgia" w:hAnsi="Georgia" w:hint="eastAsia"/>
                <w:rtl/>
              </w:rPr>
              <w:t>אספקת</w:t>
            </w:r>
            <w:r w:rsidRPr="008776F9">
              <w:rPr>
                <w:rFonts w:ascii="Georgia" w:hAnsi="Georgia"/>
                <w:rtl/>
              </w:rPr>
              <w:t xml:space="preserve">  </w:t>
            </w:r>
            <w:r w:rsidRPr="008776F9">
              <w:rPr>
                <w:rFonts w:ascii="Georgia" w:hAnsi="Georgia" w:hint="eastAsia"/>
                <w:rtl/>
              </w:rPr>
              <w:t>הטובין</w:t>
            </w:r>
            <w:r w:rsidRPr="008776F9">
              <w:rPr>
                <w:rFonts w:ascii="Georgia" w:hAnsi="Georgia"/>
                <w:rtl/>
              </w:rPr>
              <w:t xml:space="preserve"> </w:t>
            </w:r>
            <w:r w:rsidRPr="008776F9">
              <w:rPr>
                <w:rFonts w:ascii="Georgia" w:hAnsi="Georgia" w:hint="eastAsia"/>
                <w:rtl/>
              </w:rPr>
              <w:t>נשואי</w:t>
            </w:r>
            <w:r w:rsidRPr="008776F9">
              <w:rPr>
                <w:rFonts w:ascii="Georgia" w:hAnsi="Georgia"/>
                <w:rtl/>
              </w:rPr>
              <w:t xml:space="preserve"> </w:t>
            </w:r>
            <w:r w:rsidRPr="008776F9">
              <w:rPr>
                <w:rFonts w:ascii="Georgia" w:hAnsi="Georgia" w:hint="eastAsia"/>
                <w:rtl/>
              </w:rPr>
              <w:t>מכרז</w:t>
            </w:r>
            <w:r w:rsidRPr="008776F9">
              <w:rPr>
                <w:rFonts w:ascii="Georgia" w:hAnsi="Georgia"/>
                <w:rtl/>
              </w:rPr>
              <w:t xml:space="preserve"> </w:t>
            </w:r>
            <w:r w:rsidRPr="008776F9">
              <w:rPr>
                <w:rFonts w:ascii="Georgia" w:hAnsi="Georgia" w:hint="eastAsia"/>
                <w:rtl/>
              </w:rPr>
              <w:t>זה</w:t>
            </w:r>
            <w:r w:rsidRPr="008776F9">
              <w:rPr>
                <w:rFonts w:ascii="Georgia" w:hAnsi="Georgia"/>
                <w:rtl/>
              </w:rPr>
              <w:t xml:space="preserve">. </w:t>
            </w:r>
            <w:r w:rsidRPr="008776F9">
              <w:rPr>
                <w:rFonts w:ascii="Georgia" w:hAnsi="Georgia" w:hint="eastAsia"/>
                <w:rtl/>
              </w:rPr>
              <w:t>למען</w:t>
            </w:r>
            <w:r w:rsidRPr="008776F9">
              <w:rPr>
                <w:rFonts w:ascii="Georgia" w:hAnsi="Georgia"/>
                <w:rtl/>
              </w:rPr>
              <w:t xml:space="preserve"> </w:t>
            </w:r>
            <w:r w:rsidRPr="008776F9">
              <w:rPr>
                <w:rFonts w:ascii="Georgia" w:hAnsi="Georgia" w:hint="eastAsia"/>
                <w:rtl/>
              </w:rPr>
              <w:t>הסר</w:t>
            </w:r>
            <w:r w:rsidRPr="008776F9">
              <w:rPr>
                <w:rFonts w:ascii="Georgia" w:hAnsi="Georgia"/>
                <w:rtl/>
              </w:rPr>
              <w:t xml:space="preserve"> </w:t>
            </w:r>
            <w:r w:rsidRPr="008776F9">
              <w:rPr>
                <w:rFonts w:ascii="Georgia" w:hAnsi="Georgia" w:hint="eastAsia"/>
                <w:rtl/>
              </w:rPr>
              <w:t>ספק</w:t>
            </w:r>
            <w:r w:rsidRPr="008776F9">
              <w:rPr>
                <w:rFonts w:ascii="Georgia" w:hAnsi="Georgia"/>
                <w:rtl/>
              </w:rPr>
              <w:t xml:space="preserve">, </w:t>
            </w:r>
            <w:r w:rsidRPr="008776F9">
              <w:rPr>
                <w:rFonts w:ascii="Georgia" w:hAnsi="Georgia" w:hint="eastAsia"/>
                <w:rtl/>
              </w:rPr>
              <w:t>ומבלי</w:t>
            </w:r>
            <w:r w:rsidRPr="008776F9">
              <w:rPr>
                <w:rFonts w:ascii="Georgia" w:hAnsi="Georgia"/>
                <w:rtl/>
              </w:rPr>
              <w:t xml:space="preserve"> </w:t>
            </w:r>
            <w:r w:rsidRPr="008776F9">
              <w:rPr>
                <w:rFonts w:ascii="Georgia" w:hAnsi="Georgia" w:hint="eastAsia"/>
                <w:rtl/>
              </w:rPr>
              <w:t>לפגוע</w:t>
            </w:r>
            <w:r w:rsidRPr="008776F9">
              <w:rPr>
                <w:rFonts w:ascii="Georgia" w:hAnsi="Georgia"/>
                <w:rtl/>
              </w:rPr>
              <w:t xml:space="preserve"> </w:t>
            </w:r>
            <w:r w:rsidRPr="008776F9">
              <w:rPr>
                <w:rFonts w:ascii="Georgia" w:hAnsi="Georgia" w:hint="eastAsia"/>
                <w:rtl/>
              </w:rPr>
              <w:t>בכלליות</w:t>
            </w:r>
            <w:r w:rsidRPr="008776F9">
              <w:rPr>
                <w:rFonts w:ascii="Georgia" w:hAnsi="Georgia"/>
                <w:rtl/>
              </w:rPr>
              <w:t xml:space="preserve"> </w:t>
            </w:r>
            <w:r w:rsidRPr="008776F9">
              <w:rPr>
                <w:rFonts w:ascii="Georgia" w:hAnsi="Georgia" w:hint="eastAsia"/>
                <w:rtl/>
              </w:rPr>
              <w:t>האמור</w:t>
            </w:r>
            <w:r w:rsidRPr="008776F9">
              <w:rPr>
                <w:rFonts w:ascii="Georgia" w:hAnsi="Georgia"/>
                <w:rtl/>
              </w:rPr>
              <w:t xml:space="preserve">, </w:t>
            </w:r>
            <w:r w:rsidRPr="008776F9">
              <w:rPr>
                <w:rFonts w:ascii="Georgia" w:hAnsi="Georgia" w:hint="eastAsia"/>
                <w:rtl/>
              </w:rPr>
              <w:t>הנני</w:t>
            </w:r>
            <w:r w:rsidRPr="008776F9">
              <w:rPr>
                <w:rFonts w:ascii="Georgia" w:hAnsi="Georgia"/>
                <w:rtl/>
              </w:rPr>
              <w:t xml:space="preserve"> </w:t>
            </w:r>
            <w:r w:rsidRPr="008776F9">
              <w:rPr>
                <w:rFonts w:ascii="Georgia" w:hAnsi="Georgia" w:hint="eastAsia"/>
                <w:rtl/>
              </w:rPr>
              <w:t>מתחייב</w:t>
            </w:r>
            <w:r w:rsidRPr="008776F9">
              <w:rPr>
                <w:rFonts w:ascii="Georgia" w:hAnsi="Georgia"/>
                <w:rtl/>
              </w:rPr>
              <w:t xml:space="preserve"> </w:t>
            </w:r>
            <w:r w:rsidRPr="008776F9">
              <w:rPr>
                <w:rFonts w:ascii="Georgia" w:hAnsi="Georgia" w:hint="eastAsia"/>
                <w:rtl/>
              </w:rPr>
              <w:t>לא</w:t>
            </w:r>
            <w:r w:rsidRPr="008776F9">
              <w:rPr>
                <w:rFonts w:ascii="Georgia" w:hAnsi="Georgia"/>
                <w:rtl/>
              </w:rPr>
              <w:t xml:space="preserve"> </w:t>
            </w:r>
            <w:r w:rsidRPr="008776F9">
              <w:rPr>
                <w:rFonts w:ascii="Georgia" w:hAnsi="Georgia" w:hint="eastAsia"/>
                <w:rtl/>
              </w:rPr>
              <w:t>לפרסם</w:t>
            </w:r>
            <w:r w:rsidRPr="008776F9">
              <w:rPr>
                <w:rFonts w:ascii="Georgia" w:hAnsi="Georgia"/>
                <w:rtl/>
              </w:rPr>
              <w:t xml:space="preserve">, </w:t>
            </w:r>
            <w:r w:rsidRPr="008776F9">
              <w:rPr>
                <w:rFonts w:ascii="Georgia" w:hAnsi="Georgia" w:hint="eastAsia"/>
                <w:rtl/>
              </w:rPr>
              <w:t>להעביר</w:t>
            </w:r>
            <w:r w:rsidRPr="008776F9">
              <w:rPr>
                <w:rFonts w:ascii="Georgia" w:hAnsi="Georgia"/>
                <w:rtl/>
              </w:rPr>
              <w:t xml:space="preserve">, </w:t>
            </w:r>
            <w:r w:rsidRPr="008776F9">
              <w:rPr>
                <w:rFonts w:ascii="Georgia" w:hAnsi="Georgia" w:hint="eastAsia"/>
                <w:rtl/>
              </w:rPr>
              <w:t>למסור</w:t>
            </w:r>
            <w:r w:rsidRPr="008776F9">
              <w:rPr>
                <w:rFonts w:ascii="Georgia" w:hAnsi="Georgia"/>
                <w:rtl/>
              </w:rPr>
              <w:t xml:space="preserve"> </w:t>
            </w:r>
            <w:r w:rsidRPr="008776F9">
              <w:rPr>
                <w:rFonts w:ascii="Georgia" w:hAnsi="Georgia" w:hint="eastAsia"/>
                <w:rtl/>
              </w:rPr>
              <w:t>או</w:t>
            </w:r>
            <w:r w:rsidRPr="008776F9">
              <w:rPr>
                <w:rFonts w:ascii="Georgia" w:hAnsi="Georgia"/>
                <w:rtl/>
              </w:rPr>
              <w:t xml:space="preserve"> </w:t>
            </w:r>
            <w:r w:rsidRPr="008776F9">
              <w:rPr>
                <w:rFonts w:ascii="Georgia" w:hAnsi="Georgia" w:hint="eastAsia"/>
                <w:rtl/>
              </w:rPr>
              <w:t>להביא</w:t>
            </w:r>
            <w:r w:rsidRPr="008776F9">
              <w:rPr>
                <w:rFonts w:ascii="Georgia" w:hAnsi="Georgia"/>
                <w:rtl/>
              </w:rPr>
              <w:t xml:space="preserve"> </w:t>
            </w:r>
            <w:r w:rsidRPr="008776F9">
              <w:rPr>
                <w:rFonts w:ascii="Georgia" w:hAnsi="Georgia" w:hint="eastAsia"/>
                <w:rtl/>
              </w:rPr>
              <w:t>לידיעת</w:t>
            </w:r>
            <w:r w:rsidRPr="008776F9">
              <w:rPr>
                <w:rFonts w:ascii="Georgia" w:hAnsi="Georgia"/>
                <w:rtl/>
              </w:rPr>
              <w:t xml:space="preserve"> </w:t>
            </w:r>
            <w:r w:rsidRPr="008776F9">
              <w:rPr>
                <w:rFonts w:ascii="Georgia" w:hAnsi="Georgia" w:hint="eastAsia"/>
                <w:rtl/>
              </w:rPr>
              <w:t>כל</w:t>
            </w:r>
            <w:r w:rsidRPr="008776F9">
              <w:rPr>
                <w:rFonts w:ascii="Georgia" w:hAnsi="Georgia"/>
                <w:rtl/>
              </w:rPr>
              <w:t xml:space="preserve"> </w:t>
            </w:r>
            <w:r w:rsidRPr="008776F9">
              <w:rPr>
                <w:rFonts w:ascii="Georgia" w:hAnsi="Georgia" w:hint="eastAsia"/>
                <w:rtl/>
              </w:rPr>
              <w:t>אדם</w:t>
            </w:r>
            <w:r w:rsidRPr="008776F9">
              <w:rPr>
                <w:rFonts w:ascii="Georgia" w:hAnsi="Georgia"/>
                <w:rtl/>
              </w:rPr>
              <w:t xml:space="preserve"> </w:t>
            </w:r>
            <w:r w:rsidRPr="008776F9">
              <w:rPr>
                <w:rFonts w:ascii="Georgia" w:hAnsi="Georgia" w:hint="eastAsia"/>
                <w:rtl/>
              </w:rPr>
              <w:t>את</w:t>
            </w:r>
            <w:r w:rsidRPr="008776F9">
              <w:rPr>
                <w:rFonts w:ascii="Georgia" w:hAnsi="Georgia"/>
                <w:rtl/>
              </w:rPr>
              <w:t xml:space="preserve"> </w:t>
            </w:r>
            <w:r w:rsidRPr="008776F9">
              <w:rPr>
                <w:rFonts w:ascii="Georgia" w:hAnsi="Georgia" w:hint="eastAsia"/>
                <w:rtl/>
              </w:rPr>
              <w:t>המידע</w:t>
            </w:r>
            <w:r w:rsidRPr="008776F9">
              <w:rPr>
                <w:rFonts w:ascii="Georgia" w:hAnsi="Georgia"/>
                <w:rtl/>
              </w:rPr>
              <w:t xml:space="preserve"> </w:t>
            </w:r>
            <w:r w:rsidRPr="008776F9">
              <w:rPr>
                <w:rFonts w:ascii="Georgia" w:hAnsi="Georgia" w:hint="eastAsia"/>
                <w:rtl/>
              </w:rPr>
              <w:t>ו</w:t>
            </w:r>
            <w:r w:rsidRPr="008776F9">
              <w:rPr>
                <w:rFonts w:ascii="Georgia" w:hAnsi="Georgia"/>
                <w:rtl/>
              </w:rPr>
              <w:t>/</w:t>
            </w:r>
            <w:r w:rsidRPr="008776F9">
              <w:rPr>
                <w:rFonts w:ascii="Georgia" w:hAnsi="Georgia" w:hint="eastAsia"/>
                <w:rtl/>
              </w:rPr>
              <w:t>או</w:t>
            </w:r>
            <w:r w:rsidRPr="008776F9">
              <w:rPr>
                <w:rFonts w:ascii="Georgia" w:hAnsi="Georgia"/>
                <w:rtl/>
              </w:rPr>
              <w:t xml:space="preserve"> </w:t>
            </w:r>
            <w:r w:rsidRPr="008776F9">
              <w:rPr>
                <w:rFonts w:ascii="Georgia" w:hAnsi="Georgia" w:hint="eastAsia"/>
                <w:rtl/>
              </w:rPr>
              <w:t>הסודות</w:t>
            </w:r>
            <w:r w:rsidRPr="008776F9">
              <w:rPr>
                <w:rFonts w:ascii="Georgia" w:hAnsi="Georgia"/>
                <w:rtl/>
              </w:rPr>
              <w:t xml:space="preserve"> </w:t>
            </w:r>
            <w:r w:rsidRPr="008776F9">
              <w:rPr>
                <w:rFonts w:ascii="Georgia" w:hAnsi="Georgia" w:hint="eastAsia"/>
                <w:rtl/>
              </w:rPr>
              <w:t>המקצועיים</w:t>
            </w:r>
            <w:r w:rsidRPr="008776F9">
              <w:rPr>
                <w:rFonts w:ascii="Georgia" w:hAnsi="Georgia"/>
                <w:rtl/>
              </w:rPr>
              <w:t>.</w:t>
            </w:r>
          </w:p>
        </w:tc>
      </w:tr>
      <w:tr w:rsidR="00BF6BC2" w:rsidRPr="008776F9" w14:paraId="399342E0" w14:textId="77777777" w:rsidTr="0090449E">
        <w:tc>
          <w:tcPr>
            <w:tcW w:w="808" w:type="dxa"/>
          </w:tcPr>
          <w:p w14:paraId="1032D5A6" w14:textId="77777777" w:rsidR="00BF6BC2" w:rsidRPr="008776F9" w:rsidRDefault="00BF6BC2" w:rsidP="0090449E">
            <w:pPr>
              <w:rPr>
                <w:rFonts w:ascii="Georgia" w:hAnsi="Georgia"/>
              </w:rPr>
            </w:pPr>
          </w:p>
        </w:tc>
        <w:tc>
          <w:tcPr>
            <w:tcW w:w="7714" w:type="dxa"/>
            <w:gridSpan w:val="2"/>
          </w:tcPr>
          <w:p w14:paraId="093B0DF6" w14:textId="77777777" w:rsidR="00BF6BC2" w:rsidRPr="008776F9" w:rsidRDefault="00BF6BC2" w:rsidP="0090449E">
            <w:pPr>
              <w:rPr>
                <w:rFonts w:ascii="Georgia" w:hAnsi="Georgia"/>
              </w:rPr>
            </w:pPr>
          </w:p>
        </w:tc>
      </w:tr>
      <w:tr w:rsidR="00BF6BC2" w:rsidRPr="008776F9" w14:paraId="520D49F6" w14:textId="77777777" w:rsidTr="0090449E">
        <w:tc>
          <w:tcPr>
            <w:tcW w:w="808" w:type="dxa"/>
          </w:tcPr>
          <w:p w14:paraId="6179612B" w14:textId="77777777" w:rsidR="00BF6BC2" w:rsidRPr="008776F9" w:rsidRDefault="00BF6BC2" w:rsidP="0090449E">
            <w:pPr>
              <w:rPr>
                <w:rFonts w:ascii="Georgia" w:hAnsi="Georgia"/>
              </w:rPr>
            </w:pPr>
          </w:p>
        </w:tc>
        <w:tc>
          <w:tcPr>
            <w:tcW w:w="7714" w:type="dxa"/>
            <w:gridSpan w:val="2"/>
          </w:tcPr>
          <w:p w14:paraId="089187A4" w14:textId="77777777" w:rsidR="00BF6BC2" w:rsidRPr="008776F9" w:rsidRDefault="00BF6BC2" w:rsidP="0090449E">
            <w:pPr>
              <w:rPr>
                <w:rFonts w:ascii="Georgia" w:hAnsi="Georgia"/>
              </w:rPr>
            </w:pPr>
            <w:r w:rsidRPr="008776F9">
              <w:rPr>
                <w:rFonts w:ascii="Georgia" w:hAnsi="Georgia" w:hint="eastAsia"/>
                <w:rtl/>
              </w:rPr>
              <w:t>ידוע</w:t>
            </w:r>
            <w:r w:rsidRPr="008776F9">
              <w:rPr>
                <w:rFonts w:ascii="Georgia" w:hAnsi="Georgia"/>
                <w:rtl/>
              </w:rPr>
              <w:t xml:space="preserve"> </w:t>
            </w:r>
            <w:r w:rsidRPr="008776F9">
              <w:rPr>
                <w:rFonts w:ascii="Georgia" w:hAnsi="Georgia" w:hint="eastAsia"/>
                <w:rtl/>
              </w:rPr>
              <w:t>לי</w:t>
            </w:r>
            <w:r w:rsidRPr="008776F9">
              <w:rPr>
                <w:rFonts w:ascii="Georgia" w:hAnsi="Georgia"/>
                <w:rtl/>
              </w:rPr>
              <w:t xml:space="preserve"> </w:t>
            </w:r>
            <w:r w:rsidRPr="008776F9">
              <w:rPr>
                <w:rFonts w:ascii="Georgia" w:hAnsi="Georgia" w:hint="eastAsia"/>
                <w:rtl/>
              </w:rPr>
              <w:t>כי</w:t>
            </w:r>
            <w:r w:rsidRPr="008776F9">
              <w:rPr>
                <w:rFonts w:ascii="Georgia" w:hAnsi="Georgia"/>
                <w:rtl/>
              </w:rPr>
              <w:t xml:space="preserve"> </w:t>
            </w:r>
            <w:r w:rsidRPr="008776F9">
              <w:rPr>
                <w:rFonts w:ascii="Georgia" w:hAnsi="Georgia" w:hint="eastAsia"/>
                <w:rtl/>
              </w:rPr>
              <w:t>אי</w:t>
            </w:r>
            <w:r w:rsidRPr="008776F9">
              <w:rPr>
                <w:rFonts w:ascii="Georgia" w:hAnsi="Georgia"/>
                <w:rtl/>
              </w:rPr>
              <w:t xml:space="preserve"> </w:t>
            </w:r>
            <w:r w:rsidRPr="008776F9">
              <w:rPr>
                <w:rFonts w:ascii="Georgia" w:hAnsi="Georgia" w:hint="eastAsia"/>
                <w:rtl/>
              </w:rPr>
              <w:t>מילוי</w:t>
            </w:r>
            <w:r w:rsidRPr="008776F9">
              <w:rPr>
                <w:rFonts w:ascii="Georgia" w:hAnsi="Georgia"/>
                <w:rtl/>
              </w:rPr>
              <w:t xml:space="preserve"> </w:t>
            </w:r>
            <w:r w:rsidRPr="008776F9">
              <w:rPr>
                <w:rFonts w:ascii="Georgia" w:hAnsi="Georgia" w:hint="eastAsia"/>
                <w:rtl/>
              </w:rPr>
              <w:t>התחייבויותיי</w:t>
            </w:r>
            <w:r w:rsidRPr="008776F9">
              <w:rPr>
                <w:rFonts w:ascii="Georgia" w:hAnsi="Georgia"/>
                <w:rtl/>
              </w:rPr>
              <w:t xml:space="preserve"> </w:t>
            </w:r>
            <w:r w:rsidRPr="008776F9">
              <w:rPr>
                <w:rFonts w:ascii="Georgia" w:hAnsi="Georgia" w:hint="eastAsia"/>
                <w:rtl/>
              </w:rPr>
              <w:t>מהוות</w:t>
            </w:r>
            <w:r w:rsidRPr="008776F9">
              <w:rPr>
                <w:rFonts w:ascii="Georgia" w:hAnsi="Georgia"/>
                <w:rtl/>
              </w:rPr>
              <w:t xml:space="preserve"> </w:t>
            </w:r>
            <w:r w:rsidRPr="008776F9">
              <w:rPr>
                <w:rFonts w:ascii="Georgia" w:hAnsi="Georgia" w:hint="eastAsia"/>
                <w:rtl/>
              </w:rPr>
              <w:t>עבירה</w:t>
            </w:r>
            <w:r w:rsidRPr="008776F9">
              <w:rPr>
                <w:rFonts w:ascii="Georgia" w:hAnsi="Georgia"/>
                <w:rtl/>
              </w:rPr>
              <w:t xml:space="preserve"> </w:t>
            </w:r>
            <w:r w:rsidRPr="008776F9">
              <w:rPr>
                <w:rFonts w:ascii="Georgia" w:hAnsi="Georgia" w:hint="eastAsia"/>
                <w:rtl/>
              </w:rPr>
              <w:t>לפי</w:t>
            </w:r>
            <w:r w:rsidRPr="008776F9">
              <w:rPr>
                <w:rFonts w:ascii="Georgia" w:hAnsi="Georgia"/>
                <w:rtl/>
              </w:rPr>
              <w:t xml:space="preserve"> </w:t>
            </w:r>
            <w:r w:rsidRPr="008776F9">
              <w:rPr>
                <w:rFonts w:ascii="Georgia" w:hAnsi="Georgia" w:hint="eastAsia"/>
                <w:rtl/>
              </w:rPr>
              <w:t>פרק</w:t>
            </w:r>
            <w:r w:rsidRPr="008776F9">
              <w:rPr>
                <w:rFonts w:ascii="Georgia" w:hAnsi="Georgia"/>
                <w:rtl/>
              </w:rPr>
              <w:t xml:space="preserve"> </w:t>
            </w:r>
            <w:r w:rsidRPr="008776F9">
              <w:rPr>
                <w:rFonts w:ascii="Georgia" w:hAnsi="Georgia" w:hint="eastAsia"/>
                <w:rtl/>
              </w:rPr>
              <w:t>ז</w:t>
            </w:r>
            <w:r w:rsidRPr="008776F9">
              <w:rPr>
                <w:rFonts w:ascii="Georgia" w:hAnsi="Georgia"/>
                <w:rtl/>
              </w:rPr>
              <w:t>' (</w:t>
            </w:r>
            <w:r w:rsidRPr="008776F9">
              <w:rPr>
                <w:rFonts w:ascii="Georgia" w:hAnsi="Georgia" w:hint="eastAsia"/>
                <w:rtl/>
              </w:rPr>
              <w:t>ביטחון</w:t>
            </w:r>
            <w:r w:rsidRPr="008776F9">
              <w:rPr>
                <w:rFonts w:ascii="Georgia" w:hAnsi="Georgia"/>
                <w:rtl/>
              </w:rPr>
              <w:t xml:space="preserve"> </w:t>
            </w:r>
            <w:r w:rsidRPr="008776F9">
              <w:rPr>
                <w:rFonts w:ascii="Georgia" w:hAnsi="Georgia" w:hint="eastAsia"/>
                <w:rtl/>
              </w:rPr>
              <w:t>המדינה</w:t>
            </w:r>
            <w:r w:rsidRPr="008776F9">
              <w:rPr>
                <w:rFonts w:ascii="Georgia" w:hAnsi="Georgia"/>
                <w:rtl/>
              </w:rPr>
              <w:t xml:space="preserve">, </w:t>
            </w:r>
            <w:r w:rsidRPr="008776F9">
              <w:rPr>
                <w:rFonts w:ascii="Georgia" w:hAnsi="Georgia" w:hint="eastAsia"/>
                <w:rtl/>
              </w:rPr>
              <w:t>יחסי</w:t>
            </w:r>
            <w:r w:rsidRPr="008776F9">
              <w:rPr>
                <w:rFonts w:ascii="Georgia" w:hAnsi="Georgia"/>
                <w:rtl/>
              </w:rPr>
              <w:t xml:space="preserve"> </w:t>
            </w:r>
            <w:r w:rsidRPr="008776F9">
              <w:rPr>
                <w:rFonts w:ascii="Georgia" w:hAnsi="Georgia" w:hint="eastAsia"/>
                <w:rtl/>
              </w:rPr>
              <w:t>חוץ</w:t>
            </w:r>
            <w:r w:rsidRPr="008776F9">
              <w:rPr>
                <w:rFonts w:ascii="Georgia" w:hAnsi="Georgia"/>
                <w:rtl/>
              </w:rPr>
              <w:t xml:space="preserve"> </w:t>
            </w:r>
            <w:r w:rsidRPr="008776F9">
              <w:rPr>
                <w:rFonts w:ascii="Georgia" w:hAnsi="Georgia" w:hint="eastAsia"/>
                <w:rtl/>
              </w:rPr>
              <w:t>וסודות</w:t>
            </w:r>
            <w:r w:rsidRPr="008776F9">
              <w:rPr>
                <w:rFonts w:ascii="Georgia" w:hAnsi="Georgia"/>
                <w:rtl/>
              </w:rPr>
              <w:t xml:space="preserve"> </w:t>
            </w:r>
            <w:r w:rsidRPr="008776F9">
              <w:rPr>
                <w:rFonts w:ascii="Georgia" w:hAnsi="Georgia" w:hint="eastAsia"/>
                <w:rtl/>
              </w:rPr>
              <w:t>רשמיים</w:t>
            </w:r>
            <w:r w:rsidRPr="008776F9">
              <w:rPr>
                <w:rFonts w:ascii="Georgia" w:hAnsi="Georgia"/>
                <w:rtl/>
              </w:rPr>
              <w:t xml:space="preserve">) </w:t>
            </w:r>
            <w:r w:rsidRPr="008776F9">
              <w:rPr>
                <w:rFonts w:ascii="Georgia" w:hAnsi="Georgia" w:hint="eastAsia"/>
                <w:rtl/>
              </w:rPr>
              <w:t>לחוק</w:t>
            </w:r>
            <w:r w:rsidRPr="008776F9">
              <w:rPr>
                <w:rFonts w:ascii="Georgia" w:hAnsi="Georgia"/>
                <w:rtl/>
              </w:rPr>
              <w:t xml:space="preserve"> </w:t>
            </w:r>
            <w:r w:rsidRPr="008776F9">
              <w:rPr>
                <w:rFonts w:ascii="Georgia" w:hAnsi="Georgia" w:hint="eastAsia"/>
                <w:rtl/>
              </w:rPr>
              <w:t>העונשין</w:t>
            </w:r>
            <w:r w:rsidRPr="008776F9">
              <w:rPr>
                <w:rFonts w:ascii="Georgia" w:hAnsi="Georgia"/>
                <w:rtl/>
              </w:rPr>
              <w:t xml:space="preserve">, </w:t>
            </w:r>
            <w:r w:rsidRPr="008776F9">
              <w:rPr>
                <w:rFonts w:ascii="Georgia" w:hAnsi="Georgia" w:hint="eastAsia"/>
                <w:rtl/>
              </w:rPr>
              <w:t>תשל</w:t>
            </w:r>
            <w:r w:rsidRPr="008776F9">
              <w:rPr>
                <w:rFonts w:ascii="Georgia" w:hAnsi="Georgia"/>
                <w:rtl/>
              </w:rPr>
              <w:t>"</w:t>
            </w:r>
            <w:r w:rsidRPr="008776F9">
              <w:rPr>
                <w:rFonts w:ascii="Georgia" w:hAnsi="Georgia" w:hint="eastAsia"/>
                <w:rtl/>
              </w:rPr>
              <w:t>ז</w:t>
            </w:r>
            <w:r w:rsidRPr="008776F9">
              <w:rPr>
                <w:rFonts w:ascii="Georgia" w:hAnsi="Georgia"/>
                <w:rtl/>
              </w:rPr>
              <w:t xml:space="preserve"> – 1977.</w:t>
            </w:r>
          </w:p>
        </w:tc>
      </w:tr>
      <w:tr w:rsidR="00BF6BC2" w:rsidRPr="008776F9" w14:paraId="3DE2EFFA" w14:textId="77777777" w:rsidTr="0090449E">
        <w:tc>
          <w:tcPr>
            <w:tcW w:w="808" w:type="dxa"/>
          </w:tcPr>
          <w:p w14:paraId="62DB42B9" w14:textId="77777777" w:rsidR="00BF6BC2" w:rsidRPr="008776F9" w:rsidRDefault="00BF6BC2" w:rsidP="0090449E">
            <w:pPr>
              <w:rPr>
                <w:rFonts w:ascii="Georgia" w:hAnsi="Georgia"/>
              </w:rPr>
            </w:pPr>
          </w:p>
        </w:tc>
        <w:tc>
          <w:tcPr>
            <w:tcW w:w="7714" w:type="dxa"/>
            <w:gridSpan w:val="2"/>
          </w:tcPr>
          <w:p w14:paraId="109BA3AD" w14:textId="77777777" w:rsidR="00BF6BC2" w:rsidRPr="008776F9" w:rsidRDefault="00BF6BC2" w:rsidP="0090449E">
            <w:pPr>
              <w:rPr>
                <w:rFonts w:ascii="Georgia" w:hAnsi="Georgia"/>
              </w:rPr>
            </w:pPr>
          </w:p>
        </w:tc>
      </w:tr>
      <w:tr w:rsidR="00BF6BC2" w:rsidRPr="008776F9" w14:paraId="5E505AEE" w14:textId="77777777" w:rsidTr="0090449E">
        <w:tc>
          <w:tcPr>
            <w:tcW w:w="808" w:type="dxa"/>
          </w:tcPr>
          <w:p w14:paraId="461D1247" w14:textId="77777777" w:rsidR="00BF6BC2" w:rsidRPr="008776F9" w:rsidRDefault="00BF6BC2" w:rsidP="0090449E">
            <w:pPr>
              <w:rPr>
                <w:rFonts w:ascii="Georgia" w:hAnsi="Georgia"/>
              </w:rPr>
            </w:pPr>
          </w:p>
        </w:tc>
        <w:tc>
          <w:tcPr>
            <w:tcW w:w="7714" w:type="dxa"/>
            <w:gridSpan w:val="2"/>
          </w:tcPr>
          <w:p w14:paraId="6452FA11" w14:textId="77777777" w:rsidR="00BF6BC2" w:rsidRPr="008776F9" w:rsidRDefault="00BF6BC2" w:rsidP="0090449E">
            <w:pPr>
              <w:rPr>
                <w:rFonts w:ascii="Georgia" w:hAnsi="Georgia"/>
              </w:rPr>
            </w:pPr>
            <w:r w:rsidRPr="008776F9">
              <w:rPr>
                <w:rFonts w:ascii="Georgia" w:hAnsi="Georgia" w:hint="eastAsia"/>
                <w:rtl/>
              </w:rPr>
              <w:t>ידוע</w:t>
            </w:r>
            <w:r w:rsidRPr="008776F9">
              <w:rPr>
                <w:rFonts w:ascii="Georgia" w:hAnsi="Georgia"/>
                <w:rtl/>
              </w:rPr>
              <w:t xml:space="preserve"> </w:t>
            </w:r>
            <w:r w:rsidRPr="008776F9">
              <w:rPr>
                <w:rFonts w:ascii="Georgia" w:hAnsi="Georgia" w:hint="eastAsia"/>
                <w:rtl/>
              </w:rPr>
              <w:t>לי</w:t>
            </w:r>
            <w:r w:rsidRPr="008776F9">
              <w:rPr>
                <w:rFonts w:ascii="Georgia" w:hAnsi="Georgia"/>
                <w:rtl/>
              </w:rPr>
              <w:t xml:space="preserve"> </w:t>
            </w:r>
            <w:r w:rsidRPr="008776F9">
              <w:rPr>
                <w:rFonts w:ascii="Georgia" w:hAnsi="Georgia" w:hint="eastAsia"/>
                <w:rtl/>
              </w:rPr>
              <w:t>כי</w:t>
            </w:r>
            <w:r w:rsidRPr="008776F9">
              <w:rPr>
                <w:rFonts w:ascii="Georgia" w:hAnsi="Georgia"/>
                <w:rtl/>
              </w:rPr>
              <w:t xml:space="preserve"> </w:t>
            </w:r>
            <w:r w:rsidRPr="008776F9">
              <w:rPr>
                <w:rFonts w:ascii="Georgia" w:hAnsi="Georgia" w:hint="eastAsia"/>
                <w:rtl/>
              </w:rPr>
              <w:t>העברת</w:t>
            </w:r>
            <w:r w:rsidRPr="008776F9">
              <w:rPr>
                <w:rFonts w:ascii="Georgia" w:hAnsi="Georgia"/>
                <w:rtl/>
              </w:rPr>
              <w:t xml:space="preserve"> </w:t>
            </w:r>
            <w:r w:rsidRPr="008776F9">
              <w:rPr>
                <w:rFonts w:ascii="Georgia" w:hAnsi="Georgia" w:hint="eastAsia"/>
                <w:rtl/>
              </w:rPr>
              <w:t>מידע</w:t>
            </w:r>
            <w:r w:rsidRPr="008776F9">
              <w:rPr>
                <w:rFonts w:ascii="Georgia" w:hAnsi="Georgia"/>
                <w:rtl/>
              </w:rPr>
              <w:t xml:space="preserve"> </w:t>
            </w:r>
            <w:r w:rsidRPr="008776F9">
              <w:rPr>
                <w:rFonts w:ascii="Georgia" w:hAnsi="Georgia" w:hint="eastAsia"/>
                <w:rtl/>
              </w:rPr>
              <w:t>ו</w:t>
            </w:r>
            <w:r w:rsidRPr="008776F9">
              <w:rPr>
                <w:rFonts w:ascii="Georgia" w:hAnsi="Georgia"/>
                <w:rtl/>
              </w:rPr>
              <w:t>/</w:t>
            </w:r>
            <w:r w:rsidRPr="008776F9">
              <w:rPr>
                <w:rFonts w:ascii="Georgia" w:hAnsi="Georgia" w:hint="eastAsia"/>
                <w:rtl/>
              </w:rPr>
              <w:t>או</w:t>
            </w:r>
            <w:r w:rsidRPr="008776F9">
              <w:rPr>
                <w:rFonts w:ascii="Georgia" w:hAnsi="Georgia"/>
                <w:rtl/>
              </w:rPr>
              <w:t xml:space="preserve"> </w:t>
            </w:r>
            <w:r w:rsidRPr="008776F9">
              <w:rPr>
                <w:rFonts w:ascii="Georgia" w:hAnsi="Georgia" w:hint="eastAsia"/>
                <w:rtl/>
              </w:rPr>
              <w:t>סודות</w:t>
            </w:r>
            <w:r w:rsidRPr="008776F9">
              <w:rPr>
                <w:rFonts w:ascii="Georgia" w:hAnsi="Georgia"/>
                <w:rtl/>
              </w:rPr>
              <w:t xml:space="preserve"> </w:t>
            </w:r>
            <w:r w:rsidRPr="008776F9">
              <w:rPr>
                <w:rFonts w:ascii="Georgia" w:hAnsi="Georgia" w:hint="eastAsia"/>
                <w:rtl/>
              </w:rPr>
              <w:t>מקצועיים</w:t>
            </w:r>
            <w:r w:rsidRPr="008776F9">
              <w:rPr>
                <w:rFonts w:ascii="Georgia" w:hAnsi="Georgia"/>
                <w:rtl/>
              </w:rPr>
              <w:t xml:space="preserve"> </w:t>
            </w:r>
            <w:r w:rsidRPr="008776F9">
              <w:rPr>
                <w:rFonts w:ascii="Georgia" w:hAnsi="Georgia" w:hint="eastAsia"/>
                <w:rtl/>
              </w:rPr>
              <w:t>כאמור</w:t>
            </w:r>
            <w:r w:rsidRPr="008776F9">
              <w:rPr>
                <w:rFonts w:ascii="Georgia" w:hAnsi="Georgia"/>
                <w:rtl/>
              </w:rPr>
              <w:t xml:space="preserve">, </w:t>
            </w:r>
            <w:r w:rsidRPr="008776F9">
              <w:rPr>
                <w:rFonts w:ascii="Georgia" w:hAnsi="Georgia" w:hint="eastAsia"/>
                <w:rtl/>
              </w:rPr>
              <w:t>למאן</w:t>
            </w:r>
            <w:r w:rsidRPr="008776F9">
              <w:rPr>
                <w:rFonts w:ascii="Georgia" w:hAnsi="Georgia"/>
                <w:rtl/>
              </w:rPr>
              <w:t xml:space="preserve"> </w:t>
            </w:r>
            <w:r w:rsidRPr="008776F9">
              <w:rPr>
                <w:rFonts w:ascii="Georgia" w:hAnsi="Georgia" w:hint="eastAsia"/>
                <w:rtl/>
              </w:rPr>
              <w:t>דהו</w:t>
            </w:r>
            <w:r w:rsidRPr="008776F9">
              <w:rPr>
                <w:rFonts w:ascii="Georgia" w:hAnsi="Georgia"/>
                <w:rtl/>
              </w:rPr>
              <w:t xml:space="preserve">, </w:t>
            </w:r>
            <w:r w:rsidRPr="008776F9">
              <w:rPr>
                <w:rFonts w:ascii="Georgia" w:hAnsi="Georgia" w:hint="eastAsia"/>
                <w:rtl/>
              </w:rPr>
              <w:t>ללא</w:t>
            </w:r>
            <w:r w:rsidRPr="008776F9">
              <w:rPr>
                <w:rFonts w:ascii="Georgia" w:hAnsi="Georgia"/>
                <w:rtl/>
              </w:rPr>
              <w:t xml:space="preserve"> </w:t>
            </w:r>
            <w:r w:rsidRPr="008776F9">
              <w:rPr>
                <w:rFonts w:ascii="Georgia" w:hAnsi="Georgia" w:hint="eastAsia"/>
                <w:rtl/>
              </w:rPr>
              <w:t>אישור</w:t>
            </w:r>
            <w:r w:rsidRPr="008776F9">
              <w:rPr>
                <w:rFonts w:ascii="Georgia" w:hAnsi="Georgia"/>
                <w:rtl/>
              </w:rPr>
              <w:t xml:space="preserve"> </w:t>
            </w:r>
            <w:r w:rsidRPr="008776F9">
              <w:rPr>
                <w:rFonts w:ascii="Georgia" w:hAnsi="Georgia" w:hint="eastAsia"/>
                <w:rtl/>
              </w:rPr>
              <w:t>בכתב</w:t>
            </w:r>
            <w:r w:rsidRPr="008776F9">
              <w:rPr>
                <w:rFonts w:ascii="Georgia" w:hAnsi="Georgia"/>
                <w:rtl/>
              </w:rPr>
              <w:t xml:space="preserve"> </w:t>
            </w:r>
            <w:r w:rsidRPr="008776F9">
              <w:rPr>
                <w:rFonts w:ascii="Georgia" w:hAnsi="Georgia" w:hint="eastAsia"/>
                <w:rtl/>
              </w:rPr>
              <w:t>מאת</w:t>
            </w:r>
            <w:r w:rsidRPr="008776F9">
              <w:rPr>
                <w:rFonts w:ascii="Georgia" w:hAnsi="Georgia"/>
                <w:rtl/>
              </w:rPr>
              <w:t xml:space="preserve"> </w:t>
            </w:r>
            <w:r w:rsidRPr="008776F9">
              <w:rPr>
                <w:rFonts w:ascii="Georgia" w:hAnsi="Georgia" w:hint="eastAsia"/>
                <w:rtl/>
              </w:rPr>
              <w:t>מינהל</w:t>
            </w:r>
            <w:r w:rsidRPr="008776F9">
              <w:rPr>
                <w:rFonts w:ascii="Georgia" w:hAnsi="Georgia"/>
                <w:rtl/>
              </w:rPr>
              <w:t xml:space="preserve"> </w:t>
            </w:r>
            <w:r w:rsidRPr="008776F9">
              <w:rPr>
                <w:rFonts w:ascii="Georgia" w:hAnsi="Georgia" w:hint="eastAsia"/>
                <w:rtl/>
              </w:rPr>
              <w:t>הרכש</w:t>
            </w:r>
            <w:r w:rsidRPr="008776F9">
              <w:rPr>
                <w:rFonts w:ascii="Georgia" w:hAnsi="Georgia"/>
                <w:rtl/>
              </w:rPr>
              <w:t xml:space="preserve"> </w:t>
            </w:r>
            <w:r w:rsidRPr="008776F9">
              <w:rPr>
                <w:rFonts w:ascii="Georgia" w:hAnsi="Georgia" w:hint="eastAsia"/>
                <w:rtl/>
              </w:rPr>
              <w:t>הממשלתי</w:t>
            </w:r>
            <w:r w:rsidRPr="008776F9">
              <w:rPr>
                <w:rFonts w:ascii="Georgia" w:hAnsi="Georgia"/>
                <w:rtl/>
              </w:rPr>
              <w:t xml:space="preserve">, </w:t>
            </w:r>
            <w:r w:rsidRPr="008776F9">
              <w:rPr>
                <w:rFonts w:ascii="Georgia" w:hAnsi="Georgia" w:hint="eastAsia"/>
                <w:rtl/>
              </w:rPr>
              <w:t>עלול</w:t>
            </w:r>
            <w:r w:rsidRPr="008776F9">
              <w:rPr>
                <w:rFonts w:ascii="Georgia" w:hAnsi="Georgia"/>
                <w:rtl/>
              </w:rPr>
              <w:t xml:space="preserve"> </w:t>
            </w:r>
            <w:r w:rsidRPr="008776F9">
              <w:rPr>
                <w:rFonts w:ascii="Georgia" w:hAnsi="Georgia" w:hint="eastAsia"/>
                <w:rtl/>
              </w:rPr>
              <w:t>להסב</w:t>
            </w:r>
            <w:r w:rsidRPr="008776F9">
              <w:rPr>
                <w:rFonts w:ascii="Georgia" w:hAnsi="Georgia"/>
                <w:rtl/>
              </w:rPr>
              <w:t xml:space="preserve"> </w:t>
            </w:r>
            <w:r w:rsidRPr="008776F9">
              <w:rPr>
                <w:rFonts w:ascii="Georgia" w:hAnsi="Georgia" w:hint="eastAsia"/>
                <w:rtl/>
              </w:rPr>
              <w:t>למינהל</w:t>
            </w:r>
            <w:r w:rsidRPr="008776F9">
              <w:rPr>
                <w:rFonts w:ascii="Georgia" w:hAnsi="Georgia"/>
                <w:rtl/>
              </w:rPr>
              <w:t xml:space="preserve"> </w:t>
            </w:r>
            <w:r w:rsidRPr="008776F9">
              <w:rPr>
                <w:rFonts w:ascii="Georgia" w:hAnsi="Georgia" w:hint="eastAsia"/>
                <w:rtl/>
              </w:rPr>
              <w:t>הרכש</w:t>
            </w:r>
            <w:r w:rsidRPr="008776F9">
              <w:rPr>
                <w:rFonts w:ascii="Georgia" w:hAnsi="Georgia"/>
                <w:rtl/>
              </w:rPr>
              <w:t xml:space="preserve"> </w:t>
            </w:r>
            <w:r w:rsidRPr="008776F9">
              <w:rPr>
                <w:rFonts w:ascii="Georgia" w:hAnsi="Georgia" w:hint="eastAsia"/>
                <w:rtl/>
              </w:rPr>
              <w:t>הממשלתי</w:t>
            </w:r>
            <w:r w:rsidRPr="008776F9">
              <w:rPr>
                <w:rFonts w:ascii="Georgia" w:hAnsi="Georgia"/>
                <w:rtl/>
              </w:rPr>
              <w:t xml:space="preserve"> </w:t>
            </w:r>
            <w:r w:rsidRPr="008776F9">
              <w:rPr>
                <w:rFonts w:ascii="Georgia" w:hAnsi="Georgia" w:hint="eastAsia"/>
                <w:rtl/>
              </w:rPr>
              <w:t>ולמשרדי</w:t>
            </w:r>
            <w:r w:rsidRPr="008776F9">
              <w:rPr>
                <w:rFonts w:ascii="Georgia" w:hAnsi="Georgia"/>
                <w:rtl/>
              </w:rPr>
              <w:t xml:space="preserve"> </w:t>
            </w:r>
            <w:r w:rsidRPr="008776F9">
              <w:rPr>
                <w:rFonts w:ascii="Georgia" w:hAnsi="Georgia" w:hint="eastAsia"/>
                <w:rtl/>
              </w:rPr>
              <w:t>הממשלה</w:t>
            </w:r>
            <w:r w:rsidRPr="008776F9">
              <w:rPr>
                <w:rFonts w:ascii="Georgia" w:hAnsi="Georgia"/>
                <w:rtl/>
              </w:rPr>
              <w:t xml:space="preserve"> </w:t>
            </w:r>
            <w:r w:rsidRPr="008776F9">
              <w:rPr>
                <w:rFonts w:ascii="Georgia" w:hAnsi="Georgia" w:hint="eastAsia"/>
                <w:rtl/>
              </w:rPr>
              <w:t>נזקים</w:t>
            </w:r>
            <w:r w:rsidRPr="008776F9">
              <w:rPr>
                <w:rFonts w:ascii="Georgia" w:hAnsi="Georgia"/>
                <w:rtl/>
              </w:rPr>
              <w:t xml:space="preserve"> </w:t>
            </w:r>
            <w:r w:rsidRPr="008776F9">
              <w:rPr>
                <w:rFonts w:ascii="Georgia" w:hAnsi="Georgia" w:hint="eastAsia"/>
                <w:rtl/>
              </w:rPr>
              <w:t>כלכליים</w:t>
            </w:r>
            <w:r w:rsidRPr="008776F9">
              <w:rPr>
                <w:rFonts w:ascii="Georgia" w:hAnsi="Georgia"/>
                <w:rtl/>
              </w:rPr>
              <w:t xml:space="preserve"> </w:t>
            </w:r>
            <w:r w:rsidRPr="008776F9">
              <w:rPr>
                <w:rFonts w:ascii="Georgia" w:hAnsi="Georgia" w:hint="eastAsia"/>
                <w:rtl/>
              </w:rPr>
              <w:t>משמעותיים</w:t>
            </w:r>
            <w:r w:rsidRPr="008776F9">
              <w:rPr>
                <w:rFonts w:ascii="Georgia" w:hAnsi="Georgia"/>
                <w:rtl/>
              </w:rPr>
              <w:t xml:space="preserve"> </w:t>
            </w:r>
            <w:r w:rsidRPr="008776F9">
              <w:rPr>
                <w:rFonts w:ascii="Georgia" w:hAnsi="Georgia" w:hint="eastAsia"/>
                <w:rtl/>
              </w:rPr>
              <w:t>ביותר</w:t>
            </w:r>
            <w:r w:rsidRPr="008776F9">
              <w:rPr>
                <w:rFonts w:ascii="Georgia" w:hAnsi="Georgia"/>
                <w:rtl/>
              </w:rPr>
              <w:t>.</w:t>
            </w:r>
          </w:p>
        </w:tc>
      </w:tr>
      <w:tr w:rsidR="00BF6BC2" w:rsidRPr="008776F9" w14:paraId="35B7722B" w14:textId="77777777" w:rsidTr="0090449E">
        <w:tc>
          <w:tcPr>
            <w:tcW w:w="808" w:type="dxa"/>
          </w:tcPr>
          <w:p w14:paraId="4BBD46DC" w14:textId="77777777" w:rsidR="00BF6BC2" w:rsidRPr="008776F9" w:rsidRDefault="00BF6BC2" w:rsidP="0090449E">
            <w:pPr>
              <w:rPr>
                <w:rFonts w:ascii="Georgia" w:hAnsi="Georgia"/>
              </w:rPr>
            </w:pPr>
          </w:p>
        </w:tc>
        <w:tc>
          <w:tcPr>
            <w:tcW w:w="7714" w:type="dxa"/>
            <w:gridSpan w:val="2"/>
          </w:tcPr>
          <w:p w14:paraId="37543D10" w14:textId="77777777" w:rsidR="00BF6BC2" w:rsidRPr="008776F9" w:rsidRDefault="00BF6BC2" w:rsidP="0090449E">
            <w:pPr>
              <w:rPr>
                <w:rFonts w:ascii="Georgia" w:hAnsi="Georgia"/>
              </w:rPr>
            </w:pPr>
          </w:p>
        </w:tc>
      </w:tr>
      <w:tr w:rsidR="00BF6BC2" w:rsidRPr="008776F9" w14:paraId="77A08B1B" w14:textId="77777777" w:rsidTr="0090449E">
        <w:tc>
          <w:tcPr>
            <w:tcW w:w="8522" w:type="dxa"/>
            <w:gridSpan w:val="3"/>
          </w:tcPr>
          <w:p w14:paraId="59A3AFEA" w14:textId="77777777" w:rsidR="00BF6BC2" w:rsidRPr="008776F9" w:rsidRDefault="00BF6BC2" w:rsidP="0090449E">
            <w:pPr>
              <w:rPr>
                <w:rFonts w:ascii="Georgia" w:hAnsi="Georgia"/>
              </w:rPr>
            </w:pPr>
            <w:r w:rsidRPr="008776F9">
              <w:rPr>
                <w:rFonts w:ascii="Georgia" w:hAnsi="Georgia" w:hint="eastAsia"/>
                <w:rtl/>
              </w:rPr>
              <w:t>ולראיה</w:t>
            </w:r>
            <w:r w:rsidRPr="008776F9">
              <w:rPr>
                <w:rFonts w:ascii="Georgia" w:hAnsi="Georgia"/>
                <w:rtl/>
              </w:rPr>
              <w:t xml:space="preserve"> </w:t>
            </w:r>
            <w:r w:rsidRPr="008776F9">
              <w:rPr>
                <w:rFonts w:ascii="Georgia" w:hAnsi="Georgia" w:hint="eastAsia"/>
                <w:rtl/>
              </w:rPr>
              <w:t>באו</w:t>
            </w:r>
            <w:r w:rsidRPr="008776F9">
              <w:rPr>
                <w:rFonts w:ascii="Georgia" w:hAnsi="Georgia"/>
                <w:rtl/>
              </w:rPr>
              <w:t xml:space="preserve"> </w:t>
            </w:r>
            <w:r w:rsidRPr="008776F9">
              <w:rPr>
                <w:rFonts w:ascii="Georgia" w:hAnsi="Georgia" w:hint="eastAsia"/>
                <w:rtl/>
              </w:rPr>
              <w:t>על</w:t>
            </w:r>
            <w:r w:rsidRPr="008776F9">
              <w:rPr>
                <w:rFonts w:ascii="Georgia" w:hAnsi="Georgia"/>
                <w:rtl/>
              </w:rPr>
              <w:t xml:space="preserve"> </w:t>
            </w:r>
            <w:r w:rsidRPr="008776F9">
              <w:rPr>
                <w:rFonts w:ascii="Georgia" w:hAnsi="Georgia" w:hint="eastAsia"/>
                <w:rtl/>
              </w:rPr>
              <w:t>החתום</w:t>
            </w:r>
            <w:r w:rsidRPr="008776F9">
              <w:rPr>
                <w:rFonts w:ascii="Georgia" w:hAnsi="Georgia"/>
                <w:rtl/>
              </w:rPr>
              <w:t>:</w:t>
            </w:r>
          </w:p>
        </w:tc>
      </w:tr>
      <w:tr w:rsidR="00BF6BC2" w:rsidRPr="008776F9" w14:paraId="2056C7FA" w14:textId="77777777" w:rsidTr="0090449E">
        <w:tc>
          <w:tcPr>
            <w:tcW w:w="8522" w:type="dxa"/>
            <w:gridSpan w:val="3"/>
          </w:tcPr>
          <w:p w14:paraId="6505889C" w14:textId="77777777" w:rsidR="00BF6BC2" w:rsidRPr="008776F9" w:rsidRDefault="00BF6BC2" w:rsidP="0090449E">
            <w:pPr>
              <w:rPr>
                <w:rFonts w:ascii="Georgia" w:hAnsi="Georgia"/>
              </w:rPr>
            </w:pPr>
          </w:p>
        </w:tc>
      </w:tr>
      <w:tr w:rsidR="00BF6BC2" w:rsidRPr="008776F9" w14:paraId="6018AE0F" w14:textId="77777777" w:rsidTr="0090449E">
        <w:tc>
          <w:tcPr>
            <w:tcW w:w="8522" w:type="dxa"/>
            <w:gridSpan w:val="3"/>
          </w:tcPr>
          <w:p w14:paraId="3C428C99" w14:textId="77777777" w:rsidR="00BF6BC2" w:rsidRPr="008776F9" w:rsidRDefault="00BF6BC2" w:rsidP="0090449E">
            <w:pPr>
              <w:jc w:val="center"/>
              <w:rPr>
                <w:rFonts w:ascii="Georgia" w:hAnsi="Georgia"/>
                <w:u w:val="single"/>
              </w:rPr>
            </w:pPr>
            <w:r w:rsidRPr="008776F9">
              <w:rPr>
                <w:rFonts w:ascii="Georgia" w:hAnsi="Georgia"/>
                <w:u w:val="single"/>
                <w:rtl/>
              </w:rPr>
              <w:t>_______________________________________________________</w:t>
            </w:r>
          </w:p>
        </w:tc>
      </w:tr>
    </w:tbl>
    <w:p w14:paraId="2DDA658B" w14:textId="77777777" w:rsidR="00BF6BC2" w:rsidRPr="008776F9" w:rsidRDefault="00BF6BC2" w:rsidP="00BF6BC2">
      <w:pPr>
        <w:rPr>
          <w:rtl/>
        </w:rPr>
      </w:pPr>
    </w:p>
    <w:p w14:paraId="2E765525" w14:textId="77777777" w:rsidR="00BF6BC2" w:rsidRPr="008776F9" w:rsidRDefault="00BF6BC2" w:rsidP="00BF6BC2">
      <w:pPr>
        <w:rPr>
          <w:rtl/>
        </w:rPr>
      </w:pPr>
    </w:p>
    <w:p w14:paraId="0CAD4981" w14:textId="77777777" w:rsidR="00BF6BC2" w:rsidRPr="008776F9" w:rsidRDefault="00BF6BC2" w:rsidP="00BF6BC2">
      <w:pPr>
        <w:rPr>
          <w:b/>
          <w:bCs/>
          <w:u w:val="single"/>
          <w:rtl/>
        </w:rPr>
      </w:pPr>
      <w:r w:rsidRPr="008776F9">
        <w:rPr>
          <w:b/>
          <w:bCs/>
          <w:szCs w:val="26"/>
          <w:u w:val="single"/>
          <w:rtl/>
        </w:rPr>
        <w:t xml:space="preserve"> </w:t>
      </w:r>
    </w:p>
    <w:p w14:paraId="66A045AD" w14:textId="77777777" w:rsidR="00B00E47" w:rsidRDefault="00B00E47" w:rsidP="00BF6BC2">
      <w:pPr>
        <w:jc w:val="center"/>
        <w:rPr>
          <w:b/>
          <w:bCs/>
          <w:szCs w:val="26"/>
          <w:u w:val="single"/>
          <w:rtl/>
        </w:rPr>
      </w:pPr>
    </w:p>
    <w:p w14:paraId="6EE9A444" w14:textId="77777777" w:rsidR="00BF6BC2" w:rsidRPr="008776F9" w:rsidRDefault="00BF6BC2" w:rsidP="00BF6BC2">
      <w:pPr>
        <w:jc w:val="center"/>
        <w:rPr>
          <w:b/>
          <w:bCs/>
          <w:szCs w:val="26"/>
          <w:u w:val="single"/>
          <w:rtl/>
        </w:rPr>
      </w:pPr>
      <w:r w:rsidRPr="008776F9">
        <w:rPr>
          <w:rFonts w:hint="eastAsia"/>
          <w:b/>
          <w:bCs/>
          <w:szCs w:val="26"/>
          <w:u w:val="single"/>
          <w:rtl/>
        </w:rPr>
        <w:t>נספח</w:t>
      </w:r>
      <w:r w:rsidRPr="008776F9">
        <w:rPr>
          <w:b/>
          <w:bCs/>
          <w:szCs w:val="26"/>
          <w:u w:val="single"/>
          <w:rtl/>
        </w:rPr>
        <w:t xml:space="preserve"> </w:t>
      </w:r>
      <w:r>
        <w:rPr>
          <w:rFonts w:hint="cs"/>
          <w:b/>
          <w:bCs/>
          <w:szCs w:val="26"/>
          <w:u w:val="single"/>
          <w:rtl/>
        </w:rPr>
        <w:t>7</w:t>
      </w:r>
    </w:p>
    <w:p w14:paraId="144FACB5" w14:textId="77777777" w:rsidR="00BF6BC2" w:rsidRPr="008776F9" w:rsidRDefault="00BF6BC2" w:rsidP="00BF6BC2">
      <w:pPr>
        <w:jc w:val="center"/>
        <w:rPr>
          <w:b/>
          <w:bCs/>
          <w:szCs w:val="26"/>
          <w:rtl/>
        </w:rPr>
      </w:pPr>
    </w:p>
    <w:p w14:paraId="4FA153BA" w14:textId="77777777" w:rsidR="00BF6BC2" w:rsidRPr="008776F9" w:rsidRDefault="00BF6BC2" w:rsidP="00BF6BC2">
      <w:pPr>
        <w:jc w:val="center"/>
        <w:rPr>
          <w:b/>
          <w:bCs/>
          <w:szCs w:val="26"/>
          <w:rtl/>
        </w:rPr>
      </w:pPr>
      <w:r w:rsidRPr="008776F9">
        <w:rPr>
          <w:rFonts w:hint="eastAsia"/>
          <w:b/>
          <w:bCs/>
          <w:szCs w:val="26"/>
          <w:rtl/>
        </w:rPr>
        <w:t>טופס</w:t>
      </w:r>
      <w:r w:rsidRPr="008776F9">
        <w:rPr>
          <w:b/>
          <w:bCs/>
          <w:szCs w:val="26"/>
          <w:rtl/>
        </w:rPr>
        <w:t xml:space="preserve"> </w:t>
      </w:r>
      <w:r w:rsidRPr="008776F9">
        <w:rPr>
          <w:rFonts w:hint="eastAsia"/>
          <w:b/>
          <w:bCs/>
          <w:szCs w:val="26"/>
          <w:rtl/>
        </w:rPr>
        <w:t>התחייבות</w:t>
      </w:r>
      <w:r w:rsidRPr="008776F9">
        <w:rPr>
          <w:b/>
          <w:bCs/>
          <w:szCs w:val="26"/>
          <w:rtl/>
        </w:rPr>
        <w:t xml:space="preserve"> </w:t>
      </w:r>
      <w:r w:rsidRPr="008776F9">
        <w:rPr>
          <w:rFonts w:hint="eastAsia"/>
          <w:b/>
          <w:bCs/>
          <w:szCs w:val="26"/>
          <w:rtl/>
        </w:rPr>
        <w:t>של</w:t>
      </w:r>
      <w:r w:rsidRPr="008776F9">
        <w:rPr>
          <w:b/>
          <w:bCs/>
          <w:szCs w:val="26"/>
          <w:rtl/>
        </w:rPr>
        <w:t xml:space="preserve"> </w:t>
      </w:r>
      <w:r w:rsidRPr="008776F9">
        <w:rPr>
          <w:rFonts w:hint="eastAsia"/>
          <w:b/>
          <w:bCs/>
          <w:szCs w:val="26"/>
          <w:rtl/>
        </w:rPr>
        <w:t>ספק</w:t>
      </w:r>
      <w:r w:rsidRPr="008776F9">
        <w:rPr>
          <w:b/>
          <w:bCs/>
          <w:szCs w:val="26"/>
          <w:rtl/>
        </w:rPr>
        <w:t xml:space="preserve"> </w:t>
      </w:r>
      <w:r w:rsidRPr="008776F9">
        <w:rPr>
          <w:rFonts w:hint="eastAsia"/>
          <w:b/>
          <w:bCs/>
          <w:szCs w:val="26"/>
          <w:rtl/>
        </w:rPr>
        <w:t>זוכה</w:t>
      </w:r>
      <w:r w:rsidRPr="008776F9">
        <w:rPr>
          <w:b/>
          <w:bCs/>
          <w:szCs w:val="26"/>
          <w:rtl/>
        </w:rPr>
        <w:t xml:space="preserve"> </w:t>
      </w:r>
      <w:r w:rsidRPr="008776F9">
        <w:rPr>
          <w:rFonts w:hint="eastAsia"/>
          <w:b/>
          <w:bCs/>
          <w:szCs w:val="26"/>
          <w:rtl/>
        </w:rPr>
        <w:t>בגין</w:t>
      </w:r>
      <w:r w:rsidRPr="008776F9">
        <w:rPr>
          <w:b/>
          <w:bCs/>
          <w:szCs w:val="26"/>
          <w:rtl/>
        </w:rPr>
        <w:t xml:space="preserve"> </w:t>
      </w:r>
      <w:r w:rsidRPr="008776F9">
        <w:rPr>
          <w:rFonts w:hint="eastAsia"/>
          <w:b/>
          <w:bCs/>
          <w:szCs w:val="26"/>
          <w:rtl/>
        </w:rPr>
        <w:t>זכייה</w:t>
      </w:r>
    </w:p>
    <w:p w14:paraId="7B15D458" w14:textId="77777777" w:rsidR="00BF6BC2" w:rsidRPr="008776F9" w:rsidRDefault="00BF6BC2" w:rsidP="00BF6BC2">
      <w:pPr>
        <w:rPr>
          <w:b/>
          <w:bCs/>
          <w:rtl/>
        </w:rPr>
      </w:pPr>
    </w:p>
    <w:p w14:paraId="0F8022A4" w14:textId="77777777" w:rsidR="00BF6BC2" w:rsidRPr="008776F9" w:rsidRDefault="00BF6BC2" w:rsidP="00BF6BC2">
      <w:pPr>
        <w:rPr>
          <w:b/>
          <w:bCs/>
          <w:u w:val="single"/>
          <w:rtl/>
        </w:rPr>
      </w:pPr>
    </w:p>
    <w:tbl>
      <w:tblPr>
        <w:bidiVisual/>
        <w:tblW w:w="0" w:type="auto"/>
        <w:tblInd w:w="-46" w:type="dxa"/>
        <w:tblLayout w:type="fixed"/>
        <w:tblLook w:val="01E0" w:firstRow="1" w:lastRow="1" w:firstColumn="1" w:lastColumn="1" w:noHBand="0" w:noVBand="0"/>
      </w:tblPr>
      <w:tblGrid>
        <w:gridCol w:w="9000"/>
      </w:tblGrid>
      <w:tr w:rsidR="00BF6BC2" w:rsidRPr="008776F9" w14:paraId="698DDE7C" w14:textId="77777777" w:rsidTr="0090449E">
        <w:tc>
          <w:tcPr>
            <w:tcW w:w="9000" w:type="dxa"/>
          </w:tcPr>
          <w:p w14:paraId="41BDABFE" w14:textId="77777777" w:rsidR="00BF6BC2" w:rsidRPr="008776F9" w:rsidRDefault="00BF6BC2" w:rsidP="0090449E">
            <w:pPr>
              <w:rPr>
                <w:b/>
                <w:bCs/>
                <w:u w:val="single"/>
                <w:rtl/>
              </w:rPr>
            </w:pPr>
          </w:p>
          <w:p w14:paraId="247C14E1" w14:textId="77777777" w:rsidR="00BF6BC2" w:rsidRPr="008776F9" w:rsidRDefault="00BF6BC2" w:rsidP="0090449E">
            <w:pPr>
              <w:rPr>
                <w:rtl/>
              </w:rPr>
            </w:pPr>
          </w:p>
          <w:p w14:paraId="4739BAE7" w14:textId="77777777" w:rsidR="00BF6BC2" w:rsidRPr="008776F9" w:rsidRDefault="00BF6BC2" w:rsidP="0090449E">
            <w:r w:rsidRPr="008776F9">
              <w:rPr>
                <w:rFonts w:hint="eastAsia"/>
                <w:rtl/>
              </w:rPr>
              <w:t>אנו</w:t>
            </w:r>
            <w:r w:rsidRPr="008776F9">
              <w:rPr>
                <w:rtl/>
              </w:rPr>
              <w:t xml:space="preserve"> ___________________________ </w:t>
            </w:r>
            <w:r w:rsidRPr="008776F9">
              <w:rPr>
                <w:rFonts w:hint="eastAsia"/>
                <w:rtl/>
              </w:rPr>
              <w:t>מתחייבים</w:t>
            </w:r>
            <w:r w:rsidRPr="008776F9">
              <w:rPr>
                <w:rtl/>
              </w:rPr>
              <w:t xml:space="preserve"> </w:t>
            </w:r>
            <w:r w:rsidRPr="008776F9">
              <w:rPr>
                <w:rFonts w:hint="eastAsia"/>
                <w:rtl/>
              </w:rPr>
              <w:t>בזה</w:t>
            </w:r>
            <w:r w:rsidRPr="008776F9">
              <w:rPr>
                <w:rtl/>
              </w:rPr>
              <w:t xml:space="preserve"> </w:t>
            </w:r>
            <w:r w:rsidRPr="008776F9">
              <w:rPr>
                <w:rFonts w:hint="eastAsia"/>
                <w:rtl/>
              </w:rPr>
              <w:t>כי</w:t>
            </w:r>
            <w:r w:rsidRPr="008776F9">
              <w:rPr>
                <w:rtl/>
              </w:rPr>
              <w:t>;</w:t>
            </w:r>
          </w:p>
          <w:p w14:paraId="0CC40E7B" w14:textId="77777777" w:rsidR="00BF6BC2" w:rsidRPr="008776F9" w:rsidRDefault="00BF6BC2" w:rsidP="0090449E">
            <w:pPr>
              <w:rPr>
                <w:rtl/>
              </w:rPr>
            </w:pPr>
          </w:p>
          <w:p w14:paraId="586C4100" w14:textId="77777777" w:rsidR="00BF6BC2" w:rsidRPr="008776F9" w:rsidRDefault="00BF6BC2" w:rsidP="0090449E">
            <w:pPr>
              <w:jc w:val="center"/>
              <w:rPr>
                <w:u w:val="single"/>
                <w:rtl/>
              </w:rPr>
            </w:pPr>
          </w:p>
          <w:p w14:paraId="4C067F4E" w14:textId="77777777" w:rsidR="00BF6BC2" w:rsidRPr="008776F9" w:rsidRDefault="00BF6BC2" w:rsidP="0090449E">
            <w:pPr>
              <w:jc w:val="center"/>
              <w:rPr>
                <w:u w:val="single"/>
                <w:rtl/>
              </w:rPr>
            </w:pPr>
          </w:p>
          <w:tbl>
            <w:tblPr>
              <w:bidiVisual/>
              <w:tblW w:w="8568" w:type="dxa"/>
              <w:tblLayout w:type="fixed"/>
              <w:tblLook w:val="01E0" w:firstRow="1" w:lastRow="1" w:firstColumn="1" w:lastColumn="1" w:noHBand="0" w:noVBand="0"/>
            </w:tblPr>
            <w:tblGrid>
              <w:gridCol w:w="494"/>
              <w:gridCol w:w="4006"/>
              <w:gridCol w:w="4068"/>
            </w:tblGrid>
            <w:tr w:rsidR="00BF6BC2" w:rsidRPr="008776F9" w14:paraId="5B09ECB6" w14:textId="77777777" w:rsidTr="0090449E">
              <w:tc>
                <w:tcPr>
                  <w:tcW w:w="494" w:type="dxa"/>
                  <w:tcBorders>
                    <w:top w:val="nil"/>
                    <w:left w:val="nil"/>
                    <w:bottom w:val="nil"/>
                    <w:right w:val="nil"/>
                  </w:tcBorders>
                </w:tcPr>
                <w:p w14:paraId="304EB92A" w14:textId="77777777" w:rsidR="00BF6BC2" w:rsidRPr="008776F9" w:rsidRDefault="00BF6BC2" w:rsidP="0090449E">
                  <w:pPr>
                    <w:jc w:val="center"/>
                  </w:pPr>
                  <w:r w:rsidRPr="008776F9">
                    <w:rPr>
                      <w:rtl/>
                    </w:rPr>
                    <w:t>1.</w:t>
                  </w:r>
                </w:p>
              </w:tc>
              <w:tc>
                <w:tcPr>
                  <w:tcW w:w="8074" w:type="dxa"/>
                  <w:gridSpan w:val="2"/>
                  <w:tcBorders>
                    <w:top w:val="nil"/>
                    <w:left w:val="nil"/>
                    <w:bottom w:val="nil"/>
                    <w:right w:val="nil"/>
                  </w:tcBorders>
                </w:tcPr>
                <w:p w14:paraId="57225454" w14:textId="77777777" w:rsidR="00BF6BC2" w:rsidRPr="008776F9" w:rsidRDefault="00BF6BC2" w:rsidP="0090449E">
                  <w:pPr>
                    <w:jc w:val="both"/>
                  </w:pPr>
                  <w:r w:rsidRPr="008776F9">
                    <w:rPr>
                      <w:rFonts w:hint="eastAsia"/>
                      <w:rtl/>
                    </w:rPr>
                    <w:t>קראנו</w:t>
                  </w:r>
                  <w:r w:rsidRPr="008776F9">
                    <w:rPr>
                      <w:rtl/>
                    </w:rPr>
                    <w:t xml:space="preserve"> </w:t>
                  </w:r>
                  <w:r w:rsidRPr="008776F9">
                    <w:rPr>
                      <w:rFonts w:hint="eastAsia"/>
                      <w:rtl/>
                    </w:rPr>
                    <w:t>בעיון</w:t>
                  </w:r>
                  <w:r w:rsidRPr="008776F9">
                    <w:rPr>
                      <w:rtl/>
                    </w:rPr>
                    <w:t xml:space="preserve"> </w:t>
                  </w:r>
                  <w:r w:rsidRPr="008776F9">
                    <w:rPr>
                      <w:rFonts w:hint="eastAsia"/>
                      <w:rtl/>
                    </w:rPr>
                    <w:t>רב</w:t>
                  </w:r>
                  <w:r w:rsidRPr="008776F9">
                    <w:rPr>
                      <w:rtl/>
                    </w:rPr>
                    <w:t xml:space="preserve"> </w:t>
                  </w:r>
                  <w:r w:rsidRPr="008776F9">
                    <w:rPr>
                      <w:rFonts w:hint="eastAsia"/>
                      <w:rtl/>
                    </w:rPr>
                    <w:t>את</w:t>
                  </w:r>
                  <w:r w:rsidRPr="008776F9">
                    <w:rPr>
                      <w:rtl/>
                    </w:rPr>
                    <w:t xml:space="preserve"> </w:t>
                  </w:r>
                  <w:r w:rsidRPr="008776F9">
                    <w:rPr>
                      <w:rFonts w:hint="eastAsia"/>
                      <w:rtl/>
                    </w:rPr>
                    <w:t>מכרז</w:t>
                  </w:r>
                  <w:r w:rsidRPr="008776F9">
                    <w:rPr>
                      <w:rtl/>
                    </w:rPr>
                    <w:t xml:space="preserve"> </w:t>
                  </w:r>
                  <w:r w:rsidRPr="008776F9">
                    <w:rPr>
                      <w:rFonts w:hint="eastAsia"/>
                      <w:rtl/>
                    </w:rPr>
                    <w:t>זה</w:t>
                  </w:r>
                  <w:r w:rsidRPr="008776F9">
                    <w:rPr>
                      <w:rtl/>
                    </w:rPr>
                    <w:t xml:space="preserve"> </w:t>
                  </w:r>
                  <w:r w:rsidRPr="008776F9">
                    <w:rPr>
                      <w:rFonts w:hint="eastAsia"/>
                      <w:rtl/>
                    </w:rPr>
                    <w:t>על</w:t>
                  </w:r>
                  <w:r w:rsidRPr="008776F9">
                    <w:rPr>
                      <w:rtl/>
                    </w:rPr>
                    <w:t xml:space="preserve"> </w:t>
                  </w:r>
                  <w:r w:rsidRPr="008776F9">
                    <w:rPr>
                      <w:rFonts w:hint="eastAsia"/>
                      <w:rtl/>
                    </w:rPr>
                    <w:t>כל</w:t>
                  </w:r>
                  <w:r w:rsidRPr="008776F9">
                    <w:rPr>
                      <w:rtl/>
                    </w:rPr>
                    <w:t xml:space="preserve"> </w:t>
                  </w:r>
                  <w:r w:rsidRPr="008776F9">
                    <w:rPr>
                      <w:rFonts w:hint="eastAsia"/>
                      <w:rtl/>
                    </w:rPr>
                    <w:t>נספחיו</w:t>
                  </w:r>
                  <w:r w:rsidRPr="008776F9">
                    <w:rPr>
                      <w:rtl/>
                    </w:rPr>
                    <w:t xml:space="preserve">, </w:t>
                  </w:r>
                  <w:r w:rsidRPr="008776F9">
                    <w:rPr>
                      <w:rFonts w:hint="eastAsia"/>
                      <w:rtl/>
                    </w:rPr>
                    <w:t>הבנו</w:t>
                  </w:r>
                  <w:r w:rsidRPr="008776F9">
                    <w:rPr>
                      <w:rtl/>
                    </w:rPr>
                    <w:t xml:space="preserve"> </w:t>
                  </w:r>
                  <w:r w:rsidRPr="008776F9">
                    <w:rPr>
                      <w:rFonts w:hint="eastAsia"/>
                      <w:rtl/>
                    </w:rPr>
                    <w:t>את</w:t>
                  </w:r>
                  <w:r w:rsidRPr="008776F9">
                    <w:rPr>
                      <w:rtl/>
                    </w:rPr>
                    <w:t xml:space="preserve"> </w:t>
                  </w:r>
                  <w:r w:rsidRPr="008776F9">
                    <w:rPr>
                      <w:rFonts w:hint="eastAsia"/>
                      <w:rtl/>
                    </w:rPr>
                    <w:t>כל</w:t>
                  </w:r>
                  <w:r w:rsidRPr="008776F9">
                    <w:rPr>
                      <w:rtl/>
                    </w:rPr>
                    <w:t xml:space="preserve"> </w:t>
                  </w:r>
                  <w:r w:rsidRPr="008776F9">
                    <w:rPr>
                      <w:rFonts w:hint="eastAsia"/>
                      <w:rtl/>
                    </w:rPr>
                    <w:t>סעיפיו</w:t>
                  </w:r>
                  <w:r w:rsidRPr="008776F9">
                    <w:rPr>
                      <w:rtl/>
                    </w:rPr>
                    <w:t xml:space="preserve"> </w:t>
                  </w:r>
                  <w:r w:rsidRPr="008776F9">
                    <w:rPr>
                      <w:rFonts w:hint="eastAsia"/>
                      <w:rtl/>
                    </w:rPr>
                    <w:t>ותנאיו</w:t>
                  </w:r>
                  <w:r w:rsidRPr="008776F9">
                    <w:rPr>
                      <w:rtl/>
                    </w:rPr>
                    <w:t xml:space="preserve"> </w:t>
                  </w:r>
                  <w:r w:rsidRPr="008776F9">
                    <w:rPr>
                      <w:rFonts w:hint="eastAsia"/>
                      <w:rtl/>
                    </w:rPr>
                    <w:t>ו</w:t>
                  </w:r>
                  <w:r w:rsidRPr="008776F9">
                    <w:rPr>
                      <w:rtl/>
                    </w:rPr>
                    <w:t>/</w:t>
                  </w:r>
                  <w:r w:rsidRPr="008776F9">
                    <w:rPr>
                      <w:rFonts w:hint="eastAsia"/>
                      <w:rtl/>
                    </w:rPr>
                    <w:t>או</w:t>
                  </w:r>
                  <w:r w:rsidRPr="008776F9">
                    <w:rPr>
                      <w:rtl/>
                    </w:rPr>
                    <w:t xml:space="preserve"> </w:t>
                  </w:r>
                  <w:r w:rsidRPr="008776F9">
                    <w:rPr>
                      <w:rFonts w:hint="eastAsia"/>
                      <w:rtl/>
                    </w:rPr>
                    <w:t>קיבלנו</w:t>
                  </w:r>
                  <w:r w:rsidRPr="008776F9">
                    <w:rPr>
                      <w:rtl/>
                    </w:rPr>
                    <w:t xml:space="preserve"> </w:t>
                  </w:r>
                  <w:r w:rsidRPr="008776F9">
                    <w:rPr>
                      <w:rFonts w:hint="eastAsia"/>
                      <w:rtl/>
                    </w:rPr>
                    <w:t>הבהרות</w:t>
                  </w:r>
                  <w:r w:rsidRPr="008776F9">
                    <w:rPr>
                      <w:rtl/>
                    </w:rPr>
                    <w:t xml:space="preserve"> </w:t>
                  </w:r>
                  <w:r w:rsidRPr="008776F9">
                    <w:rPr>
                      <w:rFonts w:hint="eastAsia"/>
                      <w:rtl/>
                    </w:rPr>
                    <w:t>לגבי</w:t>
                  </w:r>
                  <w:r w:rsidRPr="008776F9">
                    <w:rPr>
                      <w:rtl/>
                    </w:rPr>
                    <w:t xml:space="preserve"> </w:t>
                  </w:r>
                  <w:r w:rsidRPr="008776F9">
                    <w:rPr>
                      <w:rFonts w:hint="eastAsia"/>
                      <w:rtl/>
                    </w:rPr>
                    <w:t>כל</w:t>
                  </w:r>
                  <w:r w:rsidRPr="008776F9">
                    <w:rPr>
                      <w:rtl/>
                    </w:rPr>
                    <w:t xml:space="preserve"> </w:t>
                  </w:r>
                  <w:r w:rsidRPr="008776F9">
                    <w:rPr>
                      <w:rFonts w:hint="eastAsia"/>
                      <w:rtl/>
                    </w:rPr>
                    <w:t>נושא</w:t>
                  </w:r>
                  <w:r w:rsidRPr="008776F9">
                    <w:rPr>
                      <w:rtl/>
                    </w:rPr>
                    <w:t xml:space="preserve"> </w:t>
                  </w:r>
                  <w:r w:rsidRPr="008776F9">
                    <w:rPr>
                      <w:rFonts w:hint="eastAsia"/>
                      <w:rtl/>
                    </w:rPr>
                    <w:t>זה</w:t>
                  </w:r>
                  <w:r w:rsidRPr="008776F9">
                    <w:rPr>
                      <w:rtl/>
                    </w:rPr>
                    <w:t xml:space="preserve"> </w:t>
                  </w:r>
                  <w:r w:rsidRPr="008776F9">
                    <w:rPr>
                      <w:rFonts w:hint="eastAsia"/>
                      <w:rtl/>
                    </w:rPr>
                    <w:t>שבספק</w:t>
                  </w:r>
                  <w:r w:rsidRPr="008776F9">
                    <w:rPr>
                      <w:rtl/>
                    </w:rPr>
                    <w:t>;</w:t>
                  </w:r>
                </w:p>
              </w:tc>
            </w:tr>
            <w:tr w:rsidR="00BF6BC2" w:rsidRPr="008776F9" w14:paraId="3EDF24B2" w14:textId="77777777" w:rsidTr="0090449E">
              <w:tc>
                <w:tcPr>
                  <w:tcW w:w="494" w:type="dxa"/>
                  <w:tcBorders>
                    <w:top w:val="nil"/>
                    <w:left w:val="nil"/>
                    <w:bottom w:val="nil"/>
                    <w:right w:val="nil"/>
                  </w:tcBorders>
                </w:tcPr>
                <w:p w14:paraId="26CAE5EC" w14:textId="77777777" w:rsidR="00BF6BC2" w:rsidRPr="008776F9" w:rsidRDefault="00BF6BC2" w:rsidP="0090449E">
                  <w:pPr>
                    <w:jc w:val="center"/>
                  </w:pPr>
                </w:p>
              </w:tc>
              <w:tc>
                <w:tcPr>
                  <w:tcW w:w="8074" w:type="dxa"/>
                  <w:gridSpan w:val="2"/>
                  <w:tcBorders>
                    <w:top w:val="nil"/>
                    <w:left w:val="nil"/>
                    <w:bottom w:val="nil"/>
                    <w:right w:val="nil"/>
                  </w:tcBorders>
                </w:tcPr>
                <w:p w14:paraId="50E3667A" w14:textId="77777777" w:rsidR="00BF6BC2" w:rsidRPr="008776F9" w:rsidRDefault="00BF6BC2" w:rsidP="0090449E">
                  <w:pPr>
                    <w:jc w:val="both"/>
                  </w:pPr>
                </w:p>
              </w:tc>
            </w:tr>
            <w:tr w:rsidR="00BF6BC2" w:rsidRPr="008776F9" w14:paraId="13584561" w14:textId="77777777" w:rsidTr="0090449E">
              <w:tc>
                <w:tcPr>
                  <w:tcW w:w="494" w:type="dxa"/>
                  <w:tcBorders>
                    <w:top w:val="nil"/>
                    <w:left w:val="nil"/>
                    <w:bottom w:val="nil"/>
                    <w:right w:val="nil"/>
                  </w:tcBorders>
                </w:tcPr>
                <w:p w14:paraId="118F9A5B" w14:textId="77777777" w:rsidR="00BF6BC2" w:rsidRPr="008776F9" w:rsidRDefault="00BF6BC2" w:rsidP="0090449E">
                  <w:pPr>
                    <w:jc w:val="center"/>
                  </w:pPr>
                  <w:r w:rsidRPr="008776F9">
                    <w:rPr>
                      <w:rtl/>
                    </w:rPr>
                    <w:t>2.</w:t>
                  </w:r>
                </w:p>
              </w:tc>
              <w:tc>
                <w:tcPr>
                  <w:tcW w:w="8074" w:type="dxa"/>
                  <w:gridSpan w:val="2"/>
                  <w:tcBorders>
                    <w:top w:val="nil"/>
                    <w:left w:val="nil"/>
                    <w:bottom w:val="nil"/>
                    <w:right w:val="nil"/>
                  </w:tcBorders>
                </w:tcPr>
                <w:p w14:paraId="4D2158CB" w14:textId="1E174DB4" w:rsidR="00BF6BC2" w:rsidRPr="008776F9" w:rsidRDefault="00BF6BC2" w:rsidP="00B00E47">
                  <w:pPr>
                    <w:jc w:val="both"/>
                  </w:pPr>
                  <w:r w:rsidRPr="008776F9">
                    <w:rPr>
                      <w:rFonts w:hint="eastAsia"/>
                      <w:rtl/>
                    </w:rPr>
                    <w:t>אנו</w:t>
                  </w:r>
                  <w:r w:rsidRPr="008776F9">
                    <w:rPr>
                      <w:rtl/>
                    </w:rPr>
                    <w:t xml:space="preserve"> </w:t>
                  </w:r>
                  <w:r w:rsidRPr="008776F9">
                    <w:rPr>
                      <w:rFonts w:hint="eastAsia"/>
                      <w:rtl/>
                    </w:rPr>
                    <w:t>מסכימים</w:t>
                  </w:r>
                  <w:r w:rsidRPr="008776F9">
                    <w:rPr>
                      <w:rtl/>
                    </w:rPr>
                    <w:t xml:space="preserve"> </w:t>
                  </w:r>
                  <w:r w:rsidRPr="008776F9">
                    <w:rPr>
                      <w:rFonts w:hint="eastAsia"/>
                      <w:rtl/>
                    </w:rPr>
                    <w:t>לכל</w:t>
                  </w:r>
                  <w:r w:rsidRPr="008776F9">
                    <w:rPr>
                      <w:rtl/>
                    </w:rPr>
                    <w:t xml:space="preserve"> </w:t>
                  </w:r>
                  <w:r w:rsidRPr="008776F9">
                    <w:rPr>
                      <w:rFonts w:hint="eastAsia"/>
                      <w:rtl/>
                    </w:rPr>
                    <w:t>תנאי</w:t>
                  </w:r>
                  <w:r w:rsidRPr="008776F9">
                    <w:rPr>
                      <w:rtl/>
                    </w:rPr>
                    <w:t xml:space="preserve"> </w:t>
                  </w:r>
                  <w:r w:rsidRPr="008776F9">
                    <w:rPr>
                      <w:rFonts w:hint="eastAsia"/>
                      <w:rtl/>
                    </w:rPr>
                    <w:t>המכרז</w:t>
                  </w:r>
                  <w:r w:rsidRPr="008776F9">
                    <w:rPr>
                      <w:rtl/>
                    </w:rPr>
                    <w:t xml:space="preserve"> </w:t>
                  </w:r>
                  <w:r w:rsidRPr="008776F9">
                    <w:rPr>
                      <w:rFonts w:hint="eastAsia"/>
                      <w:rtl/>
                    </w:rPr>
                    <w:t>ומתחייבים</w:t>
                  </w:r>
                  <w:r w:rsidRPr="008776F9">
                    <w:rPr>
                      <w:rtl/>
                    </w:rPr>
                    <w:t xml:space="preserve"> </w:t>
                  </w:r>
                  <w:r w:rsidRPr="008776F9">
                    <w:rPr>
                      <w:rFonts w:hint="eastAsia"/>
                      <w:rtl/>
                    </w:rPr>
                    <w:t>למלא</w:t>
                  </w:r>
                  <w:r w:rsidRPr="008776F9">
                    <w:rPr>
                      <w:rtl/>
                    </w:rPr>
                    <w:t xml:space="preserve"> </w:t>
                  </w:r>
                  <w:r w:rsidRPr="008776F9">
                    <w:rPr>
                      <w:rFonts w:hint="eastAsia"/>
                      <w:rtl/>
                    </w:rPr>
                    <w:t>את</w:t>
                  </w:r>
                  <w:r w:rsidRPr="008776F9">
                    <w:rPr>
                      <w:rtl/>
                    </w:rPr>
                    <w:t xml:space="preserve"> </w:t>
                  </w:r>
                  <w:r w:rsidRPr="008776F9">
                    <w:rPr>
                      <w:rFonts w:hint="eastAsia"/>
                      <w:rtl/>
                    </w:rPr>
                    <w:t>כל</w:t>
                  </w:r>
                  <w:r w:rsidRPr="008776F9">
                    <w:rPr>
                      <w:rtl/>
                    </w:rPr>
                    <w:t xml:space="preserve"> </w:t>
                  </w:r>
                  <w:r w:rsidRPr="008776F9">
                    <w:rPr>
                      <w:rFonts w:hint="eastAsia"/>
                      <w:rtl/>
                    </w:rPr>
                    <w:t>דרישות</w:t>
                  </w:r>
                  <w:r w:rsidRPr="008776F9">
                    <w:rPr>
                      <w:rtl/>
                    </w:rPr>
                    <w:t xml:space="preserve"> </w:t>
                  </w:r>
                  <w:r w:rsidRPr="008776F9">
                    <w:rPr>
                      <w:rFonts w:hint="eastAsia"/>
                      <w:rtl/>
                    </w:rPr>
                    <w:t>המכרז</w:t>
                  </w:r>
                  <w:r w:rsidRPr="008776F9">
                    <w:rPr>
                      <w:rtl/>
                    </w:rPr>
                    <w:t xml:space="preserve"> </w:t>
                  </w:r>
                  <w:r w:rsidRPr="008776F9">
                    <w:rPr>
                      <w:rFonts w:hint="eastAsia"/>
                      <w:rtl/>
                    </w:rPr>
                    <w:t>כמפורט</w:t>
                  </w:r>
                  <w:r w:rsidRPr="008776F9">
                    <w:rPr>
                      <w:rtl/>
                    </w:rPr>
                    <w:t xml:space="preserve"> </w:t>
                  </w:r>
                  <w:r w:rsidRPr="008776F9">
                    <w:rPr>
                      <w:rFonts w:hint="eastAsia"/>
                      <w:rtl/>
                    </w:rPr>
                    <w:t>במכרז</w:t>
                  </w:r>
                  <w:r w:rsidRPr="008776F9">
                    <w:rPr>
                      <w:rtl/>
                    </w:rPr>
                    <w:t xml:space="preserve"> </w:t>
                  </w:r>
                  <w:r w:rsidRPr="008776F9">
                    <w:rPr>
                      <w:rFonts w:hint="eastAsia"/>
                      <w:rtl/>
                    </w:rPr>
                    <w:t>זה</w:t>
                  </w:r>
                  <w:r w:rsidRPr="008776F9">
                    <w:rPr>
                      <w:rtl/>
                    </w:rPr>
                    <w:t xml:space="preserve">, </w:t>
                  </w:r>
                  <w:r w:rsidRPr="008776F9">
                    <w:rPr>
                      <w:rFonts w:hint="eastAsia"/>
                      <w:rtl/>
                    </w:rPr>
                    <w:t>אשר</w:t>
                  </w:r>
                  <w:r w:rsidRPr="008776F9">
                    <w:rPr>
                      <w:rtl/>
                    </w:rPr>
                    <w:t xml:space="preserve"> </w:t>
                  </w:r>
                  <w:r w:rsidRPr="008776F9">
                    <w:rPr>
                      <w:rFonts w:hint="eastAsia"/>
                      <w:rtl/>
                    </w:rPr>
                    <w:t>מספרו</w:t>
                  </w:r>
                  <w:r w:rsidR="00B00E47">
                    <w:rPr>
                      <w:rFonts w:hint="cs"/>
                      <w:rtl/>
                    </w:rPr>
                    <w:t xml:space="preserve"> </w:t>
                  </w:r>
                  <w:r>
                    <w:rPr>
                      <w:rFonts w:hint="cs"/>
                      <w:rtl/>
                    </w:rPr>
                    <w:t xml:space="preserve">16/2017 </w:t>
                  </w:r>
                  <w:r w:rsidRPr="008776F9">
                    <w:rPr>
                      <w:rFonts w:hint="eastAsia"/>
                      <w:rtl/>
                    </w:rPr>
                    <w:t>בדייקנות</w:t>
                  </w:r>
                  <w:r w:rsidRPr="008776F9">
                    <w:rPr>
                      <w:rtl/>
                    </w:rPr>
                    <w:t xml:space="preserve">, </w:t>
                  </w:r>
                  <w:r w:rsidRPr="008776F9">
                    <w:rPr>
                      <w:rFonts w:hint="eastAsia"/>
                      <w:rtl/>
                    </w:rPr>
                    <w:t>ביעילות</w:t>
                  </w:r>
                  <w:r w:rsidRPr="008776F9">
                    <w:rPr>
                      <w:rtl/>
                    </w:rPr>
                    <w:t xml:space="preserve">, </w:t>
                  </w:r>
                  <w:r w:rsidRPr="008776F9">
                    <w:rPr>
                      <w:rFonts w:hint="eastAsia"/>
                      <w:rtl/>
                    </w:rPr>
                    <w:t>במומחיות</w:t>
                  </w:r>
                  <w:r w:rsidRPr="008776F9">
                    <w:rPr>
                      <w:rtl/>
                    </w:rPr>
                    <w:t xml:space="preserve"> </w:t>
                  </w:r>
                  <w:r w:rsidRPr="008776F9">
                    <w:rPr>
                      <w:rFonts w:hint="eastAsia"/>
                      <w:rtl/>
                    </w:rPr>
                    <w:t>ובמיומנות</w:t>
                  </w:r>
                  <w:r w:rsidRPr="008776F9">
                    <w:rPr>
                      <w:rtl/>
                    </w:rPr>
                    <w:t xml:space="preserve">, </w:t>
                  </w:r>
                  <w:r w:rsidRPr="008776F9">
                    <w:rPr>
                      <w:rFonts w:hint="eastAsia"/>
                      <w:rtl/>
                    </w:rPr>
                    <w:t>לשביעות</w:t>
                  </w:r>
                  <w:r w:rsidRPr="008776F9">
                    <w:rPr>
                      <w:rtl/>
                    </w:rPr>
                    <w:t xml:space="preserve"> </w:t>
                  </w:r>
                  <w:r w:rsidRPr="008776F9">
                    <w:rPr>
                      <w:rFonts w:hint="eastAsia"/>
                      <w:rtl/>
                    </w:rPr>
                    <w:t>רצון</w:t>
                  </w:r>
                  <w:r w:rsidRPr="008776F9">
                    <w:rPr>
                      <w:rtl/>
                    </w:rPr>
                    <w:t xml:space="preserve"> </w:t>
                  </w:r>
                  <w:r w:rsidRPr="008776F9">
                    <w:rPr>
                      <w:rFonts w:hint="eastAsia"/>
                      <w:rtl/>
                    </w:rPr>
                    <w:t>עורך</w:t>
                  </w:r>
                  <w:r w:rsidRPr="008776F9">
                    <w:rPr>
                      <w:rtl/>
                    </w:rPr>
                    <w:t xml:space="preserve"> </w:t>
                  </w:r>
                  <w:r w:rsidRPr="008776F9">
                    <w:rPr>
                      <w:rFonts w:hint="eastAsia"/>
                      <w:rtl/>
                    </w:rPr>
                    <w:t>המכרז</w:t>
                  </w:r>
                  <w:r w:rsidRPr="008776F9">
                    <w:rPr>
                      <w:rtl/>
                    </w:rPr>
                    <w:t xml:space="preserve">, </w:t>
                  </w:r>
                  <w:r w:rsidRPr="008776F9">
                    <w:rPr>
                      <w:rFonts w:hint="eastAsia"/>
                      <w:rtl/>
                    </w:rPr>
                    <w:t>ובמועדים</w:t>
                  </w:r>
                  <w:r w:rsidRPr="008776F9">
                    <w:rPr>
                      <w:rtl/>
                    </w:rPr>
                    <w:t xml:space="preserve"> </w:t>
                  </w:r>
                  <w:r w:rsidRPr="008776F9">
                    <w:rPr>
                      <w:rFonts w:hint="eastAsia"/>
                      <w:rtl/>
                    </w:rPr>
                    <w:t>אשר</w:t>
                  </w:r>
                  <w:r w:rsidRPr="008776F9">
                    <w:rPr>
                      <w:rtl/>
                    </w:rPr>
                    <w:t xml:space="preserve"> </w:t>
                  </w:r>
                  <w:r w:rsidRPr="008776F9">
                    <w:rPr>
                      <w:rFonts w:hint="eastAsia"/>
                      <w:rtl/>
                    </w:rPr>
                    <w:t>יקבעו</w:t>
                  </w:r>
                  <w:r w:rsidRPr="008776F9">
                    <w:rPr>
                      <w:rtl/>
                    </w:rPr>
                    <w:t xml:space="preserve"> </w:t>
                  </w:r>
                  <w:r w:rsidRPr="008776F9">
                    <w:rPr>
                      <w:rFonts w:hint="eastAsia"/>
                      <w:rtl/>
                    </w:rPr>
                    <w:t>על</w:t>
                  </w:r>
                  <w:r w:rsidRPr="008776F9">
                    <w:rPr>
                      <w:rtl/>
                    </w:rPr>
                    <w:t xml:space="preserve"> </w:t>
                  </w:r>
                  <w:r w:rsidRPr="008776F9">
                    <w:rPr>
                      <w:rFonts w:hint="eastAsia"/>
                      <w:rtl/>
                    </w:rPr>
                    <w:t>ידו</w:t>
                  </w:r>
                  <w:r w:rsidRPr="008776F9">
                    <w:rPr>
                      <w:rtl/>
                    </w:rPr>
                    <w:t xml:space="preserve">, </w:t>
                  </w:r>
                  <w:r w:rsidRPr="008776F9">
                    <w:rPr>
                      <w:rFonts w:hint="eastAsia"/>
                      <w:rtl/>
                    </w:rPr>
                    <w:t>והכל</w:t>
                  </w:r>
                  <w:r w:rsidRPr="008776F9">
                    <w:rPr>
                      <w:rtl/>
                    </w:rPr>
                    <w:t xml:space="preserve"> </w:t>
                  </w:r>
                  <w:r w:rsidRPr="008776F9">
                    <w:rPr>
                      <w:rFonts w:hint="eastAsia"/>
                      <w:rtl/>
                    </w:rPr>
                    <w:t>בכפוף</w:t>
                  </w:r>
                  <w:r w:rsidRPr="008776F9">
                    <w:rPr>
                      <w:rtl/>
                    </w:rPr>
                    <w:t xml:space="preserve"> </w:t>
                  </w:r>
                  <w:r w:rsidRPr="008776F9">
                    <w:rPr>
                      <w:rFonts w:hint="eastAsia"/>
                      <w:rtl/>
                    </w:rPr>
                    <w:t>להוראות</w:t>
                  </w:r>
                  <w:r w:rsidRPr="008776F9">
                    <w:rPr>
                      <w:rtl/>
                    </w:rPr>
                    <w:t xml:space="preserve"> </w:t>
                  </w:r>
                  <w:r w:rsidRPr="008776F9">
                    <w:rPr>
                      <w:rFonts w:hint="eastAsia"/>
                      <w:rtl/>
                    </w:rPr>
                    <w:t>המכרז</w:t>
                  </w:r>
                  <w:r w:rsidRPr="008776F9">
                    <w:rPr>
                      <w:rtl/>
                    </w:rPr>
                    <w:t xml:space="preserve">, </w:t>
                  </w:r>
                  <w:r w:rsidRPr="008776F9">
                    <w:rPr>
                      <w:rFonts w:hint="eastAsia"/>
                      <w:rtl/>
                    </w:rPr>
                    <w:t>ההצעה</w:t>
                  </w:r>
                  <w:r w:rsidRPr="008776F9">
                    <w:rPr>
                      <w:rtl/>
                    </w:rPr>
                    <w:t xml:space="preserve"> </w:t>
                  </w:r>
                  <w:r w:rsidRPr="008776F9">
                    <w:rPr>
                      <w:rFonts w:hint="eastAsia"/>
                      <w:rtl/>
                    </w:rPr>
                    <w:t>הזמנת</w:t>
                  </w:r>
                  <w:r w:rsidRPr="008776F9">
                    <w:rPr>
                      <w:rtl/>
                    </w:rPr>
                    <w:t xml:space="preserve"> </w:t>
                  </w:r>
                  <w:r w:rsidRPr="008776F9">
                    <w:rPr>
                      <w:rFonts w:hint="eastAsia"/>
                      <w:rtl/>
                    </w:rPr>
                    <w:t>ההתקשרות</w:t>
                  </w:r>
                  <w:r w:rsidRPr="008776F9">
                    <w:rPr>
                      <w:rtl/>
                    </w:rPr>
                    <w:t xml:space="preserve"> </w:t>
                  </w:r>
                  <w:r w:rsidRPr="008776F9">
                    <w:rPr>
                      <w:rFonts w:hint="eastAsia"/>
                      <w:rtl/>
                    </w:rPr>
                    <w:t>והנספחים</w:t>
                  </w:r>
                  <w:r w:rsidRPr="008776F9">
                    <w:rPr>
                      <w:rtl/>
                    </w:rPr>
                    <w:t>.</w:t>
                  </w:r>
                </w:p>
              </w:tc>
            </w:tr>
            <w:tr w:rsidR="00BF6BC2" w:rsidRPr="008776F9" w14:paraId="48A6349E" w14:textId="77777777" w:rsidTr="0090449E">
              <w:tc>
                <w:tcPr>
                  <w:tcW w:w="494" w:type="dxa"/>
                  <w:tcBorders>
                    <w:top w:val="nil"/>
                    <w:left w:val="nil"/>
                    <w:bottom w:val="nil"/>
                    <w:right w:val="nil"/>
                  </w:tcBorders>
                </w:tcPr>
                <w:p w14:paraId="3C6A67B7" w14:textId="77777777" w:rsidR="00BF6BC2" w:rsidRPr="008776F9" w:rsidRDefault="00BF6BC2" w:rsidP="0090449E">
                  <w:pPr>
                    <w:jc w:val="center"/>
                  </w:pPr>
                </w:p>
              </w:tc>
              <w:tc>
                <w:tcPr>
                  <w:tcW w:w="8074" w:type="dxa"/>
                  <w:gridSpan w:val="2"/>
                  <w:tcBorders>
                    <w:top w:val="nil"/>
                    <w:left w:val="nil"/>
                    <w:bottom w:val="nil"/>
                    <w:right w:val="nil"/>
                  </w:tcBorders>
                </w:tcPr>
                <w:p w14:paraId="5919AA46" w14:textId="77777777" w:rsidR="00BF6BC2" w:rsidRPr="008776F9" w:rsidRDefault="00BF6BC2" w:rsidP="0090449E">
                  <w:pPr>
                    <w:jc w:val="both"/>
                  </w:pPr>
                </w:p>
              </w:tc>
            </w:tr>
            <w:tr w:rsidR="00BF6BC2" w:rsidRPr="008776F9" w14:paraId="48D6FBF5" w14:textId="77777777" w:rsidTr="0090449E">
              <w:tc>
                <w:tcPr>
                  <w:tcW w:w="494" w:type="dxa"/>
                  <w:tcBorders>
                    <w:top w:val="nil"/>
                    <w:left w:val="nil"/>
                    <w:bottom w:val="nil"/>
                    <w:right w:val="nil"/>
                  </w:tcBorders>
                </w:tcPr>
                <w:p w14:paraId="2B3D6E89" w14:textId="77777777" w:rsidR="00BF6BC2" w:rsidRPr="008776F9" w:rsidRDefault="00BF6BC2" w:rsidP="0090449E">
                  <w:pPr>
                    <w:jc w:val="center"/>
                  </w:pPr>
                  <w:r w:rsidRPr="008776F9">
                    <w:rPr>
                      <w:rtl/>
                    </w:rPr>
                    <w:t>3.</w:t>
                  </w:r>
                </w:p>
              </w:tc>
              <w:tc>
                <w:tcPr>
                  <w:tcW w:w="8074" w:type="dxa"/>
                  <w:gridSpan w:val="2"/>
                  <w:tcBorders>
                    <w:top w:val="nil"/>
                    <w:left w:val="nil"/>
                    <w:bottom w:val="nil"/>
                    <w:right w:val="nil"/>
                  </w:tcBorders>
                </w:tcPr>
                <w:p w14:paraId="6EC64F24" w14:textId="77777777" w:rsidR="00BF6BC2" w:rsidRPr="008776F9" w:rsidRDefault="00BF6BC2" w:rsidP="0090449E">
                  <w:pPr>
                    <w:jc w:val="both"/>
                  </w:pPr>
                  <w:r w:rsidRPr="008776F9">
                    <w:rPr>
                      <w:rFonts w:hint="eastAsia"/>
                      <w:rtl/>
                    </w:rPr>
                    <w:t>לא</w:t>
                  </w:r>
                  <w:r w:rsidRPr="008776F9">
                    <w:rPr>
                      <w:rtl/>
                    </w:rPr>
                    <w:t xml:space="preserve"> </w:t>
                  </w:r>
                  <w:r w:rsidRPr="008776F9">
                    <w:rPr>
                      <w:rFonts w:hint="eastAsia"/>
                      <w:rtl/>
                    </w:rPr>
                    <w:t>נמחה</w:t>
                  </w:r>
                  <w:r w:rsidRPr="008776F9">
                    <w:rPr>
                      <w:rtl/>
                    </w:rPr>
                    <w:t xml:space="preserve"> (</w:t>
                  </w:r>
                  <w:r w:rsidRPr="008776F9">
                    <w:rPr>
                      <w:rFonts w:hint="eastAsia"/>
                      <w:rtl/>
                    </w:rPr>
                    <w:t>נעביר</w:t>
                  </w:r>
                  <w:r w:rsidRPr="008776F9">
                    <w:rPr>
                      <w:rtl/>
                    </w:rPr>
                    <w:t xml:space="preserve">) </w:t>
                  </w:r>
                  <w:r w:rsidRPr="008776F9">
                    <w:rPr>
                      <w:rFonts w:hint="eastAsia"/>
                      <w:rtl/>
                    </w:rPr>
                    <w:t>לזולת</w:t>
                  </w:r>
                  <w:r w:rsidRPr="008776F9">
                    <w:rPr>
                      <w:rtl/>
                    </w:rPr>
                    <w:t xml:space="preserve"> </w:t>
                  </w:r>
                  <w:r w:rsidRPr="008776F9">
                    <w:rPr>
                      <w:rFonts w:hint="eastAsia"/>
                      <w:rtl/>
                    </w:rPr>
                    <w:t>את</w:t>
                  </w:r>
                  <w:r w:rsidRPr="008776F9">
                    <w:rPr>
                      <w:rtl/>
                    </w:rPr>
                    <w:t xml:space="preserve"> </w:t>
                  </w:r>
                  <w:r w:rsidRPr="008776F9">
                    <w:rPr>
                      <w:rFonts w:hint="eastAsia"/>
                      <w:rtl/>
                    </w:rPr>
                    <w:t>זכויותינו</w:t>
                  </w:r>
                  <w:r w:rsidRPr="008776F9">
                    <w:rPr>
                      <w:rtl/>
                    </w:rPr>
                    <w:t xml:space="preserve"> </w:t>
                  </w:r>
                  <w:r w:rsidRPr="008776F9">
                    <w:rPr>
                      <w:rFonts w:hint="eastAsia"/>
                      <w:rtl/>
                    </w:rPr>
                    <w:t>או</w:t>
                  </w:r>
                  <w:r w:rsidRPr="008776F9">
                    <w:rPr>
                      <w:rtl/>
                    </w:rPr>
                    <w:t xml:space="preserve"> </w:t>
                  </w:r>
                  <w:r w:rsidRPr="008776F9">
                    <w:rPr>
                      <w:rFonts w:hint="eastAsia"/>
                      <w:rtl/>
                    </w:rPr>
                    <w:t>חובותינו</w:t>
                  </w:r>
                  <w:r w:rsidRPr="008776F9">
                    <w:rPr>
                      <w:rtl/>
                    </w:rPr>
                    <w:t xml:space="preserve"> </w:t>
                  </w:r>
                  <w:r w:rsidRPr="008776F9">
                    <w:rPr>
                      <w:rFonts w:hint="eastAsia"/>
                      <w:rtl/>
                    </w:rPr>
                    <w:t>לפי</w:t>
                  </w:r>
                  <w:r w:rsidRPr="008776F9">
                    <w:rPr>
                      <w:rtl/>
                    </w:rPr>
                    <w:t xml:space="preserve"> </w:t>
                  </w:r>
                  <w:r w:rsidRPr="008776F9">
                    <w:rPr>
                      <w:rFonts w:hint="eastAsia"/>
                      <w:rtl/>
                    </w:rPr>
                    <w:t>תנאי</w:t>
                  </w:r>
                  <w:r w:rsidRPr="008776F9">
                    <w:rPr>
                      <w:rtl/>
                    </w:rPr>
                    <w:t xml:space="preserve"> </w:t>
                  </w:r>
                  <w:r w:rsidRPr="008776F9">
                    <w:rPr>
                      <w:rFonts w:hint="eastAsia"/>
                      <w:rtl/>
                    </w:rPr>
                    <w:t>המכרז</w:t>
                  </w:r>
                  <w:r w:rsidRPr="008776F9">
                    <w:rPr>
                      <w:rtl/>
                    </w:rPr>
                    <w:t xml:space="preserve">, </w:t>
                  </w:r>
                  <w:r w:rsidRPr="008776F9">
                    <w:rPr>
                      <w:rFonts w:hint="eastAsia"/>
                      <w:rtl/>
                    </w:rPr>
                    <w:t>כולן</w:t>
                  </w:r>
                  <w:r w:rsidRPr="008776F9">
                    <w:rPr>
                      <w:rtl/>
                    </w:rPr>
                    <w:t xml:space="preserve"> </w:t>
                  </w:r>
                  <w:r w:rsidRPr="008776F9">
                    <w:rPr>
                      <w:rFonts w:hint="eastAsia"/>
                      <w:rtl/>
                    </w:rPr>
                    <w:t>או</w:t>
                  </w:r>
                  <w:r w:rsidRPr="008776F9">
                    <w:rPr>
                      <w:rtl/>
                    </w:rPr>
                    <w:t xml:space="preserve"> </w:t>
                  </w:r>
                  <w:r w:rsidRPr="008776F9">
                    <w:rPr>
                      <w:rFonts w:hint="eastAsia"/>
                      <w:rtl/>
                    </w:rPr>
                    <w:t>חלקן</w:t>
                  </w:r>
                  <w:r w:rsidRPr="008776F9">
                    <w:rPr>
                      <w:rtl/>
                    </w:rPr>
                    <w:t xml:space="preserve">, </w:t>
                  </w:r>
                  <w:r w:rsidRPr="008776F9">
                    <w:rPr>
                      <w:rFonts w:hint="eastAsia"/>
                      <w:rtl/>
                    </w:rPr>
                    <w:t>ללא</w:t>
                  </w:r>
                  <w:r w:rsidRPr="008776F9">
                    <w:rPr>
                      <w:rtl/>
                    </w:rPr>
                    <w:t xml:space="preserve"> </w:t>
                  </w:r>
                  <w:r w:rsidRPr="008776F9">
                    <w:rPr>
                      <w:rFonts w:hint="eastAsia"/>
                      <w:rtl/>
                    </w:rPr>
                    <w:t>הסכמה</w:t>
                  </w:r>
                  <w:r w:rsidRPr="008776F9">
                    <w:rPr>
                      <w:rtl/>
                    </w:rPr>
                    <w:t xml:space="preserve"> </w:t>
                  </w:r>
                  <w:r w:rsidRPr="008776F9">
                    <w:rPr>
                      <w:rFonts w:hint="eastAsia"/>
                      <w:rtl/>
                    </w:rPr>
                    <w:t>בכתב</w:t>
                  </w:r>
                  <w:r w:rsidRPr="008776F9">
                    <w:rPr>
                      <w:rtl/>
                    </w:rPr>
                    <w:t xml:space="preserve"> </w:t>
                  </w:r>
                  <w:r w:rsidRPr="008776F9">
                    <w:rPr>
                      <w:rFonts w:hint="eastAsia"/>
                      <w:rtl/>
                    </w:rPr>
                    <w:t>מראש</w:t>
                  </w:r>
                  <w:r w:rsidRPr="008776F9">
                    <w:rPr>
                      <w:rtl/>
                    </w:rPr>
                    <w:t xml:space="preserve"> </w:t>
                  </w:r>
                  <w:r w:rsidRPr="008776F9">
                    <w:rPr>
                      <w:rFonts w:hint="eastAsia"/>
                      <w:rtl/>
                    </w:rPr>
                    <w:t>של</w:t>
                  </w:r>
                  <w:r w:rsidRPr="008776F9">
                    <w:rPr>
                      <w:rtl/>
                    </w:rPr>
                    <w:t xml:space="preserve"> </w:t>
                  </w:r>
                  <w:r w:rsidRPr="008776F9">
                    <w:rPr>
                      <w:rFonts w:hint="eastAsia"/>
                      <w:rtl/>
                    </w:rPr>
                    <w:t>השירותים</w:t>
                  </w:r>
                  <w:r w:rsidRPr="008776F9">
                    <w:rPr>
                      <w:rtl/>
                    </w:rPr>
                    <w:t xml:space="preserve"> </w:t>
                  </w:r>
                  <w:r w:rsidRPr="008776F9">
                    <w:rPr>
                      <w:rFonts w:hint="eastAsia"/>
                      <w:rtl/>
                    </w:rPr>
                    <w:t>הווטרינריים</w:t>
                  </w:r>
                  <w:r w:rsidRPr="008776F9">
                    <w:rPr>
                      <w:rtl/>
                    </w:rPr>
                    <w:t>.</w:t>
                  </w:r>
                </w:p>
              </w:tc>
            </w:tr>
            <w:tr w:rsidR="00BF6BC2" w:rsidRPr="008776F9" w14:paraId="4048F240" w14:textId="77777777" w:rsidTr="0090449E">
              <w:tc>
                <w:tcPr>
                  <w:tcW w:w="494" w:type="dxa"/>
                  <w:tcBorders>
                    <w:top w:val="nil"/>
                    <w:left w:val="nil"/>
                    <w:bottom w:val="nil"/>
                    <w:right w:val="nil"/>
                  </w:tcBorders>
                </w:tcPr>
                <w:p w14:paraId="7A8CC4C9" w14:textId="77777777" w:rsidR="00BF6BC2" w:rsidRPr="008776F9" w:rsidRDefault="00BF6BC2" w:rsidP="0090449E">
                  <w:pPr>
                    <w:jc w:val="center"/>
                  </w:pPr>
                </w:p>
              </w:tc>
              <w:tc>
                <w:tcPr>
                  <w:tcW w:w="8074" w:type="dxa"/>
                  <w:gridSpan w:val="2"/>
                  <w:tcBorders>
                    <w:top w:val="nil"/>
                    <w:left w:val="nil"/>
                    <w:bottom w:val="nil"/>
                    <w:right w:val="nil"/>
                  </w:tcBorders>
                </w:tcPr>
                <w:p w14:paraId="05664A9C" w14:textId="77777777" w:rsidR="00BF6BC2" w:rsidRPr="008776F9" w:rsidRDefault="00BF6BC2" w:rsidP="0090449E">
                  <w:pPr>
                    <w:jc w:val="both"/>
                  </w:pPr>
                </w:p>
              </w:tc>
            </w:tr>
            <w:tr w:rsidR="00BF6BC2" w:rsidRPr="008776F9" w14:paraId="15B96FCD" w14:textId="77777777" w:rsidTr="0090449E">
              <w:tc>
                <w:tcPr>
                  <w:tcW w:w="494" w:type="dxa"/>
                  <w:tcBorders>
                    <w:top w:val="nil"/>
                    <w:left w:val="nil"/>
                    <w:bottom w:val="nil"/>
                    <w:right w:val="nil"/>
                  </w:tcBorders>
                </w:tcPr>
                <w:p w14:paraId="49826834" w14:textId="77777777" w:rsidR="00BF6BC2" w:rsidRPr="008776F9" w:rsidRDefault="00BF6BC2" w:rsidP="0090449E">
                  <w:pPr>
                    <w:jc w:val="center"/>
                  </w:pPr>
                </w:p>
              </w:tc>
              <w:tc>
                <w:tcPr>
                  <w:tcW w:w="8074" w:type="dxa"/>
                  <w:gridSpan w:val="2"/>
                  <w:tcBorders>
                    <w:top w:val="nil"/>
                    <w:left w:val="nil"/>
                    <w:bottom w:val="nil"/>
                    <w:right w:val="nil"/>
                  </w:tcBorders>
                </w:tcPr>
                <w:p w14:paraId="2AE45C66" w14:textId="77777777" w:rsidR="00BF6BC2" w:rsidRPr="008776F9" w:rsidRDefault="00BF6BC2" w:rsidP="0090449E">
                  <w:pPr>
                    <w:jc w:val="both"/>
                  </w:pPr>
                </w:p>
              </w:tc>
            </w:tr>
            <w:tr w:rsidR="00BF6BC2" w:rsidRPr="008776F9" w14:paraId="6478E9EC" w14:textId="77777777" w:rsidTr="0090449E">
              <w:tc>
                <w:tcPr>
                  <w:tcW w:w="494" w:type="dxa"/>
                  <w:tcBorders>
                    <w:top w:val="nil"/>
                    <w:left w:val="nil"/>
                    <w:bottom w:val="nil"/>
                    <w:right w:val="nil"/>
                  </w:tcBorders>
                </w:tcPr>
                <w:p w14:paraId="0602CE8A" w14:textId="77777777" w:rsidR="00BF6BC2" w:rsidRPr="008776F9" w:rsidRDefault="00BF6BC2" w:rsidP="0090449E">
                  <w:pPr>
                    <w:jc w:val="center"/>
                    <w:rPr>
                      <w:b/>
                      <w:bCs/>
                    </w:rPr>
                  </w:pPr>
                </w:p>
              </w:tc>
              <w:tc>
                <w:tcPr>
                  <w:tcW w:w="8074" w:type="dxa"/>
                  <w:gridSpan w:val="2"/>
                  <w:tcBorders>
                    <w:top w:val="nil"/>
                    <w:left w:val="nil"/>
                    <w:bottom w:val="nil"/>
                    <w:right w:val="nil"/>
                  </w:tcBorders>
                </w:tcPr>
                <w:p w14:paraId="34BA270D" w14:textId="77777777" w:rsidR="00BF6BC2" w:rsidRPr="008776F9" w:rsidRDefault="00BF6BC2" w:rsidP="0090449E">
                  <w:pPr>
                    <w:rPr>
                      <w:b/>
                      <w:bCs/>
                    </w:rPr>
                  </w:pPr>
                </w:p>
              </w:tc>
            </w:tr>
            <w:tr w:rsidR="00BF6BC2" w:rsidRPr="008776F9" w14:paraId="25F4F4D6" w14:textId="77777777" w:rsidTr="0090449E">
              <w:tc>
                <w:tcPr>
                  <w:tcW w:w="8568" w:type="dxa"/>
                  <w:gridSpan w:val="3"/>
                  <w:tcBorders>
                    <w:top w:val="nil"/>
                    <w:left w:val="nil"/>
                    <w:bottom w:val="nil"/>
                    <w:right w:val="nil"/>
                  </w:tcBorders>
                </w:tcPr>
                <w:p w14:paraId="0DB2F886" w14:textId="77777777" w:rsidR="00BF6BC2" w:rsidRPr="008776F9" w:rsidRDefault="00BF6BC2" w:rsidP="0090449E">
                  <w:pPr>
                    <w:jc w:val="both"/>
                    <w:rPr>
                      <w:b/>
                      <w:bCs/>
                    </w:rPr>
                  </w:pPr>
                </w:p>
              </w:tc>
            </w:tr>
            <w:tr w:rsidR="00BF6BC2" w:rsidRPr="008776F9" w14:paraId="56583E1A" w14:textId="77777777" w:rsidTr="0090449E">
              <w:tc>
                <w:tcPr>
                  <w:tcW w:w="8568" w:type="dxa"/>
                  <w:gridSpan w:val="3"/>
                  <w:tcBorders>
                    <w:top w:val="nil"/>
                    <w:left w:val="nil"/>
                    <w:bottom w:val="nil"/>
                    <w:right w:val="nil"/>
                  </w:tcBorders>
                </w:tcPr>
                <w:p w14:paraId="41618C82" w14:textId="77777777" w:rsidR="00BF6BC2" w:rsidRPr="008776F9" w:rsidRDefault="00BF6BC2" w:rsidP="0090449E">
                  <w:pPr>
                    <w:jc w:val="both"/>
                    <w:rPr>
                      <w:b/>
                      <w:bCs/>
                    </w:rPr>
                  </w:pPr>
                </w:p>
              </w:tc>
            </w:tr>
            <w:tr w:rsidR="00BF6BC2" w:rsidRPr="008776F9" w14:paraId="21D79933" w14:textId="77777777" w:rsidTr="0090449E">
              <w:tc>
                <w:tcPr>
                  <w:tcW w:w="8568" w:type="dxa"/>
                  <w:gridSpan w:val="3"/>
                  <w:tcBorders>
                    <w:top w:val="nil"/>
                    <w:left w:val="nil"/>
                    <w:bottom w:val="nil"/>
                    <w:right w:val="nil"/>
                  </w:tcBorders>
                </w:tcPr>
                <w:p w14:paraId="12535459" w14:textId="77777777" w:rsidR="00BF6BC2" w:rsidRPr="008776F9" w:rsidRDefault="00BF6BC2" w:rsidP="0090449E">
                  <w:pPr>
                    <w:jc w:val="both"/>
                    <w:rPr>
                      <w:b/>
                      <w:bCs/>
                    </w:rPr>
                  </w:pPr>
                </w:p>
              </w:tc>
            </w:tr>
            <w:tr w:rsidR="00BF6BC2" w:rsidRPr="008776F9" w14:paraId="5E0496C8" w14:textId="77777777" w:rsidTr="0090449E">
              <w:tc>
                <w:tcPr>
                  <w:tcW w:w="8568" w:type="dxa"/>
                  <w:gridSpan w:val="3"/>
                  <w:tcBorders>
                    <w:top w:val="nil"/>
                    <w:left w:val="nil"/>
                    <w:bottom w:val="nil"/>
                    <w:right w:val="nil"/>
                  </w:tcBorders>
                </w:tcPr>
                <w:p w14:paraId="671CFC36" w14:textId="77777777" w:rsidR="00BF6BC2" w:rsidRPr="008776F9" w:rsidRDefault="00BF6BC2" w:rsidP="0090449E">
                  <w:pPr>
                    <w:jc w:val="both"/>
                    <w:rPr>
                      <w:b/>
                      <w:bCs/>
                    </w:rPr>
                  </w:pPr>
                </w:p>
              </w:tc>
            </w:tr>
            <w:tr w:rsidR="00BF6BC2" w:rsidRPr="008776F9" w14:paraId="743D3DC7" w14:textId="77777777" w:rsidTr="0090449E">
              <w:tc>
                <w:tcPr>
                  <w:tcW w:w="8568" w:type="dxa"/>
                  <w:gridSpan w:val="3"/>
                  <w:tcBorders>
                    <w:top w:val="nil"/>
                    <w:left w:val="nil"/>
                    <w:bottom w:val="nil"/>
                    <w:right w:val="nil"/>
                  </w:tcBorders>
                </w:tcPr>
                <w:p w14:paraId="71195776" w14:textId="77777777" w:rsidR="00BF6BC2" w:rsidRPr="008776F9" w:rsidRDefault="00BF6BC2" w:rsidP="0090449E">
                  <w:pPr>
                    <w:jc w:val="both"/>
                    <w:rPr>
                      <w:b/>
                      <w:bCs/>
                    </w:rPr>
                  </w:pPr>
                  <w:r w:rsidRPr="008776F9">
                    <w:rPr>
                      <w:rFonts w:hint="eastAsia"/>
                      <w:b/>
                      <w:bCs/>
                      <w:rtl/>
                    </w:rPr>
                    <w:t>בכבוד</w:t>
                  </w:r>
                  <w:r w:rsidRPr="008776F9">
                    <w:rPr>
                      <w:b/>
                      <w:bCs/>
                      <w:rtl/>
                    </w:rPr>
                    <w:t xml:space="preserve"> </w:t>
                  </w:r>
                  <w:r w:rsidRPr="008776F9">
                    <w:rPr>
                      <w:rFonts w:hint="eastAsia"/>
                      <w:b/>
                      <w:bCs/>
                      <w:rtl/>
                    </w:rPr>
                    <w:t>רב</w:t>
                  </w:r>
                  <w:r w:rsidRPr="008776F9">
                    <w:rPr>
                      <w:b/>
                      <w:bCs/>
                      <w:rtl/>
                    </w:rPr>
                    <w:t>,</w:t>
                  </w:r>
                </w:p>
              </w:tc>
            </w:tr>
            <w:tr w:rsidR="00BF6BC2" w:rsidRPr="008776F9" w14:paraId="51F808E2" w14:textId="77777777" w:rsidTr="0090449E">
              <w:tc>
                <w:tcPr>
                  <w:tcW w:w="8568" w:type="dxa"/>
                  <w:gridSpan w:val="3"/>
                  <w:tcBorders>
                    <w:top w:val="nil"/>
                    <w:left w:val="nil"/>
                    <w:bottom w:val="nil"/>
                    <w:right w:val="nil"/>
                  </w:tcBorders>
                </w:tcPr>
                <w:p w14:paraId="6C77FB7E" w14:textId="77777777" w:rsidR="00BF6BC2" w:rsidRPr="008776F9" w:rsidRDefault="00BF6BC2" w:rsidP="0090449E">
                  <w:pPr>
                    <w:jc w:val="both"/>
                    <w:rPr>
                      <w:b/>
                      <w:bCs/>
                    </w:rPr>
                  </w:pPr>
                </w:p>
              </w:tc>
            </w:tr>
            <w:tr w:rsidR="00BF6BC2" w:rsidRPr="008776F9" w14:paraId="5CF6A6D7" w14:textId="77777777" w:rsidTr="0090449E">
              <w:tc>
                <w:tcPr>
                  <w:tcW w:w="8568" w:type="dxa"/>
                  <w:gridSpan w:val="3"/>
                  <w:tcBorders>
                    <w:top w:val="nil"/>
                    <w:left w:val="nil"/>
                    <w:bottom w:val="nil"/>
                    <w:right w:val="nil"/>
                  </w:tcBorders>
                </w:tcPr>
                <w:p w14:paraId="3379A689" w14:textId="77777777" w:rsidR="00BF6BC2" w:rsidRPr="008776F9" w:rsidRDefault="00BF6BC2" w:rsidP="0090449E">
                  <w:pPr>
                    <w:jc w:val="both"/>
                    <w:rPr>
                      <w:b/>
                      <w:bCs/>
                    </w:rPr>
                  </w:pPr>
                </w:p>
              </w:tc>
            </w:tr>
            <w:tr w:rsidR="00BF6BC2" w:rsidRPr="008776F9" w14:paraId="1E603527" w14:textId="77777777" w:rsidTr="0090449E">
              <w:tc>
                <w:tcPr>
                  <w:tcW w:w="8568" w:type="dxa"/>
                  <w:gridSpan w:val="3"/>
                  <w:tcBorders>
                    <w:top w:val="nil"/>
                    <w:left w:val="nil"/>
                    <w:bottom w:val="nil"/>
                    <w:right w:val="nil"/>
                  </w:tcBorders>
                </w:tcPr>
                <w:p w14:paraId="7D6B7479" w14:textId="77777777" w:rsidR="00BF6BC2" w:rsidRPr="008776F9" w:rsidRDefault="00BF6BC2" w:rsidP="0090449E">
                  <w:pPr>
                    <w:jc w:val="both"/>
                    <w:rPr>
                      <w:b/>
                      <w:bCs/>
                    </w:rPr>
                  </w:pPr>
                </w:p>
              </w:tc>
            </w:tr>
            <w:tr w:rsidR="00BF6BC2" w:rsidRPr="008776F9" w14:paraId="205F02E3" w14:textId="77777777" w:rsidTr="0090449E">
              <w:tc>
                <w:tcPr>
                  <w:tcW w:w="8568" w:type="dxa"/>
                  <w:gridSpan w:val="3"/>
                  <w:tcBorders>
                    <w:top w:val="nil"/>
                    <w:left w:val="nil"/>
                    <w:bottom w:val="nil"/>
                    <w:right w:val="nil"/>
                  </w:tcBorders>
                </w:tcPr>
                <w:p w14:paraId="6BE3E1EC" w14:textId="77777777" w:rsidR="00BF6BC2" w:rsidRPr="008776F9" w:rsidRDefault="00BF6BC2" w:rsidP="0090449E">
                  <w:pPr>
                    <w:jc w:val="both"/>
                    <w:rPr>
                      <w:b/>
                      <w:bCs/>
                    </w:rPr>
                  </w:pPr>
                </w:p>
              </w:tc>
            </w:tr>
            <w:tr w:rsidR="00BF6BC2" w:rsidRPr="008776F9" w14:paraId="7A2EDC26" w14:textId="77777777" w:rsidTr="0090449E">
              <w:tc>
                <w:tcPr>
                  <w:tcW w:w="8568" w:type="dxa"/>
                  <w:gridSpan w:val="3"/>
                  <w:tcBorders>
                    <w:top w:val="nil"/>
                    <w:left w:val="nil"/>
                    <w:bottom w:val="nil"/>
                    <w:right w:val="nil"/>
                  </w:tcBorders>
                </w:tcPr>
                <w:p w14:paraId="77FE8485" w14:textId="77777777" w:rsidR="00BF6BC2" w:rsidRPr="008776F9" w:rsidRDefault="00BF6BC2" w:rsidP="0090449E">
                  <w:pPr>
                    <w:jc w:val="both"/>
                    <w:rPr>
                      <w:b/>
                      <w:bCs/>
                    </w:rPr>
                  </w:pPr>
                </w:p>
              </w:tc>
            </w:tr>
            <w:tr w:rsidR="00BF6BC2" w:rsidRPr="008776F9" w14:paraId="5EC02F68" w14:textId="77777777" w:rsidTr="0090449E">
              <w:tc>
                <w:tcPr>
                  <w:tcW w:w="8568" w:type="dxa"/>
                  <w:gridSpan w:val="3"/>
                  <w:tcBorders>
                    <w:top w:val="nil"/>
                    <w:left w:val="nil"/>
                    <w:bottom w:val="nil"/>
                    <w:right w:val="nil"/>
                  </w:tcBorders>
                </w:tcPr>
                <w:p w14:paraId="72C08521" w14:textId="77777777" w:rsidR="00BF6BC2" w:rsidRPr="008776F9" w:rsidRDefault="00BF6BC2" w:rsidP="0090449E">
                  <w:pPr>
                    <w:jc w:val="both"/>
                    <w:rPr>
                      <w:b/>
                      <w:bCs/>
                    </w:rPr>
                  </w:pPr>
                </w:p>
              </w:tc>
            </w:tr>
            <w:tr w:rsidR="00BF6BC2" w:rsidRPr="008776F9" w14:paraId="196387EC" w14:textId="77777777" w:rsidTr="0090449E">
              <w:tc>
                <w:tcPr>
                  <w:tcW w:w="4500" w:type="dxa"/>
                  <w:gridSpan w:val="2"/>
                  <w:tcBorders>
                    <w:top w:val="nil"/>
                    <w:left w:val="nil"/>
                    <w:bottom w:val="nil"/>
                    <w:right w:val="nil"/>
                  </w:tcBorders>
                </w:tcPr>
                <w:p w14:paraId="0DE7A2B1" w14:textId="77777777" w:rsidR="00BF6BC2" w:rsidRPr="008776F9" w:rsidRDefault="00BF6BC2" w:rsidP="0090449E">
                  <w:pPr>
                    <w:jc w:val="both"/>
                    <w:rPr>
                      <w:b/>
                      <w:bCs/>
                    </w:rPr>
                  </w:pPr>
                  <w:r w:rsidRPr="008776F9">
                    <w:rPr>
                      <w:b/>
                      <w:bCs/>
                      <w:rtl/>
                    </w:rPr>
                    <w:t>__________________________________</w:t>
                  </w:r>
                </w:p>
              </w:tc>
              <w:tc>
                <w:tcPr>
                  <w:tcW w:w="4068" w:type="dxa"/>
                  <w:tcBorders>
                    <w:top w:val="nil"/>
                    <w:left w:val="nil"/>
                    <w:bottom w:val="nil"/>
                    <w:right w:val="nil"/>
                  </w:tcBorders>
                </w:tcPr>
                <w:p w14:paraId="0A592816" w14:textId="77777777" w:rsidR="00BF6BC2" w:rsidRPr="008776F9" w:rsidRDefault="00BF6BC2" w:rsidP="0090449E">
                  <w:pPr>
                    <w:jc w:val="center"/>
                    <w:rPr>
                      <w:b/>
                      <w:bCs/>
                    </w:rPr>
                  </w:pPr>
                  <w:r w:rsidRPr="008776F9">
                    <w:rPr>
                      <w:b/>
                      <w:bCs/>
                      <w:rtl/>
                    </w:rPr>
                    <w:t>__________________</w:t>
                  </w:r>
                </w:p>
              </w:tc>
            </w:tr>
            <w:tr w:rsidR="00BF6BC2" w:rsidRPr="008776F9" w14:paraId="72A68228" w14:textId="77777777" w:rsidTr="0090449E">
              <w:tc>
                <w:tcPr>
                  <w:tcW w:w="4500" w:type="dxa"/>
                  <w:gridSpan w:val="2"/>
                  <w:tcBorders>
                    <w:top w:val="nil"/>
                    <w:left w:val="nil"/>
                    <w:bottom w:val="nil"/>
                    <w:right w:val="nil"/>
                  </w:tcBorders>
                </w:tcPr>
                <w:p w14:paraId="1A62177E" w14:textId="77777777" w:rsidR="00BF6BC2" w:rsidRPr="008776F9" w:rsidRDefault="00BF6BC2" w:rsidP="0090449E">
                  <w:pPr>
                    <w:jc w:val="center"/>
                  </w:pPr>
                  <w:r w:rsidRPr="008776F9">
                    <w:rPr>
                      <w:rFonts w:hint="eastAsia"/>
                      <w:rtl/>
                    </w:rPr>
                    <w:t>שם</w:t>
                  </w:r>
                  <w:r w:rsidRPr="008776F9">
                    <w:rPr>
                      <w:rtl/>
                    </w:rPr>
                    <w:t xml:space="preserve"> </w:t>
                  </w:r>
                  <w:r w:rsidRPr="008776F9">
                    <w:rPr>
                      <w:rFonts w:hint="eastAsia"/>
                      <w:rtl/>
                    </w:rPr>
                    <w:t>מלא</w:t>
                  </w:r>
                  <w:r w:rsidRPr="008776F9">
                    <w:rPr>
                      <w:rtl/>
                    </w:rPr>
                    <w:t xml:space="preserve"> </w:t>
                  </w:r>
                  <w:r w:rsidRPr="008776F9">
                    <w:rPr>
                      <w:rFonts w:hint="eastAsia"/>
                      <w:rtl/>
                    </w:rPr>
                    <w:t>של</w:t>
                  </w:r>
                  <w:r w:rsidRPr="008776F9">
                    <w:rPr>
                      <w:rtl/>
                    </w:rPr>
                    <w:t xml:space="preserve"> </w:t>
                  </w:r>
                  <w:r w:rsidRPr="008776F9">
                    <w:rPr>
                      <w:rFonts w:hint="eastAsia"/>
                      <w:rtl/>
                    </w:rPr>
                    <w:t>מורשה</w:t>
                  </w:r>
                  <w:r w:rsidRPr="008776F9">
                    <w:rPr>
                      <w:rtl/>
                    </w:rPr>
                    <w:t xml:space="preserve"> /</w:t>
                  </w:r>
                  <w:r w:rsidRPr="008776F9">
                    <w:rPr>
                      <w:rFonts w:hint="eastAsia"/>
                      <w:rtl/>
                    </w:rPr>
                    <w:t>י</w:t>
                  </w:r>
                  <w:r w:rsidRPr="008776F9">
                    <w:rPr>
                      <w:rtl/>
                    </w:rPr>
                    <w:t xml:space="preserve"> </w:t>
                  </w:r>
                  <w:r w:rsidRPr="008776F9">
                    <w:rPr>
                      <w:rFonts w:hint="eastAsia"/>
                      <w:rtl/>
                    </w:rPr>
                    <w:t>חתימה</w:t>
                  </w:r>
                </w:p>
              </w:tc>
              <w:tc>
                <w:tcPr>
                  <w:tcW w:w="4068" w:type="dxa"/>
                  <w:tcBorders>
                    <w:top w:val="nil"/>
                    <w:left w:val="nil"/>
                    <w:bottom w:val="nil"/>
                    <w:right w:val="nil"/>
                  </w:tcBorders>
                </w:tcPr>
                <w:p w14:paraId="402BFD70" w14:textId="77777777" w:rsidR="00BF6BC2" w:rsidRPr="008776F9" w:rsidRDefault="00BF6BC2" w:rsidP="0090449E">
                  <w:pPr>
                    <w:jc w:val="center"/>
                  </w:pPr>
                  <w:r w:rsidRPr="008776F9">
                    <w:rPr>
                      <w:rFonts w:hint="eastAsia"/>
                      <w:rtl/>
                    </w:rPr>
                    <w:t>חתימה</w:t>
                  </w:r>
                  <w:r w:rsidRPr="008776F9">
                    <w:rPr>
                      <w:rtl/>
                    </w:rPr>
                    <w:t xml:space="preserve"> </w:t>
                  </w:r>
                  <w:r w:rsidRPr="008776F9">
                    <w:rPr>
                      <w:rFonts w:hint="eastAsia"/>
                      <w:rtl/>
                    </w:rPr>
                    <w:t>וחותמת</w:t>
                  </w:r>
                </w:p>
              </w:tc>
            </w:tr>
            <w:tr w:rsidR="00BF6BC2" w:rsidRPr="008776F9" w14:paraId="687423D6" w14:textId="77777777" w:rsidTr="0090449E">
              <w:tc>
                <w:tcPr>
                  <w:tcW w:w="4500" w:type="dxa"/>
                  <w:gridSpan w:val="2"/>
                  <w:tcBorders>
                    <w:top w:val="nil"/>
                    <w:left w:val="nil"/>
                    <w:bottom w:val="nil"/>
                    <w:right w:val="nil"/>
                  </w:tcBorders>
                </w:tcPr>
                <w:p w14:paraId="78DC3BE1" w14:textId="77777777" w:rsidR="00BF6BC2" w:rsidRPr="008776F9" w:rsidRDefault="00BF6BC2" w:rsidP="0090449E">
                  <w:pPr>
                    <w:jc w:val="center"/>
                  </w:pPr>
                </w:p>
              </w:tc>
              <w:tc>
                <w:tcPr>
                  <w:tcW w:w="4068" w:type="dxa"/>
                  <w:tcBorders>
                    <w:top w:val="nil"/>
                    <w:left w:val="nil"/>
                    <w:bottom w:val="nil"/>
                    <w:right w:val="nil"/>
                  </w:tcBorders>
                </w:tcPr>
                <w:p w14:paraId="33F2109D" w14:textId="77777777" w:rsidR="00BF6BC2" w:rsidRPr="008776F9" w:rsidRDefault="00BF6BC2" w:rsidP="0090449E">
                  <w:pPr>
                    <w:jc w:val="center"/>
                  </w:pPr>
                </w:p>
              </w:tc>
            </w:tr>
            <w:tr w:rsidR="00BF6BC2" w:rsidRPr="008776F9" w14:paraId="3162ACB2" w14:textId="77777777" w:rsidTr="0090449E">
              <w:tc>
                <w:tcPr>
                  <w:tcW w:w="4500" w:type="dxa"/>
                  <w:gridSpan w:val="2"/>
                  <w:tcBorders>
                    <w:top w:val="nil"/>
                    <w:left w:val="nil"/>
                    <w:bottom w:val="nil"/>
                    <w:right w:val="nil"/>
                  </w:tcBorders>
                </w:tcPr>
                <w:p w14:paraId="4A8FA98D" w14:textId="77777777" w:rsidR="00BF6BC2" w:rsidRPr="008776F9" w:rsidRDefault="00BF6BC2" w:rsidP="0090449E">
                  <w:pPr>
                    <w:jc w:val="center"/>
                  </w:pPr>
                </w:p>
              </w:tc>
              <w:tc>
                <w:tcPr>
                  <w:tcW w:w="4068" w:type="dxa"/>
                  <w:tcBorders>
                    <w:top w:val="nil"/>
                    <w:left w:val="nil"/>
                    <w:bottom w:val="nil"/>
                    <w:right w:val="nil"/>
                  </w:tcBorders>
                </w:tcPr>
                <w:p w14:paraId="046853C7" w14:textId="77777777" w:rsidR="00BF6BC2" w:rsidRPr="008776F9" w:rsidRDefault="00BF6BC2" w:rsidP="0090449E">
                  <w:pPr>
                    <w:jc w:val="center"/>
                  </w:pPr>
                </w:p>
              </w:tc>
            </w:tr>
            <w:tr w:rsidR="00BF6BC2" w:rsidRPr="008776F9" w14:paraId="03273340" w14:textId="77777777" w:rsidTr="0090449E">
              <w:tc>
                <w:tcPr>
                  <w:tcW w:w="4500" w:type="dxa"/>
                  <w:gridSpan w:val="2"/>
                  <w:tcBorders>
                    <w:top w:val="nil"/>
                    <w:left w:val="nil"/>
                    <w:bottom w:val="nil"/>
                    <w:right w:val="nil"/>
                  </w:tcBorders>
                </w:tcPr>
                <w:p w14:paraId="3187F35E" w14:textId="77777777" w:rsidR="00BF6BC2" w:rsidRPr="008776F9" w:rsidRDefault="00BF6BC2" w:rsidP="0090449E">
                  <w:pPr>
                    <w:jc w:val="center"/>
                  </w:pPr>
                </w:p>
              </w:tc>
              <w:tc>
                <w:tcPr>
                  <w:tcW w:w="4068" w:type="dxa"/>
                  <w:tcBorders>
                    <w:top w:val="nil"/>
                    <w:left w:val="nil"/>
                    <w:bottom w:val="nil"/>
                    <w:right w:val="nil"/>
                  </w:tcBorders>
                </w:tcPr>
                <w:p w14:paraId="47903AA9" w14:textId="77777777" w:rsidR="00BF6BC2" w:rsidRPr="008776F9" w:rsidRDefault="00BF6BC2" w:rsidP="0090449E">
                  <w:pPr>
                    <w:jc w:val="center"/>
                  </w:pPr>
                </w:p>
              </w:tc>
            </w:tr>
            <w:tr w:rsidR="00BF6BC2" w:rsidRPr="008776F9" w14:paraId="6E1A4E54" w14:textId="77777777" w:rsidTr="0090449E">
              <w:tc>
                <w:tcPr>
                  <w:tcW w:w="4500" w:type="dxa"/>
                  <w:gridSpan w:val="2"/>
                  <w:tcBorders>
                    <w:top w:val="nil"/>
                    <w:left w:val="nil"/>
                    <w:bottom w:val="nil"/>
                    <w:right w:val="nil"/>
                  </w:tcBorders>
                </w:tcPr>
                <w:p w14:paraId="11E5C72A" w14:textId="77777777" w:rsidR="00BF6BC2" w:rsidRPr="008776F9" w:rsidRDefault="00BF6BC2" w:rsidP="0090449E">
                  <w:pPr>
                    <w:jc w:val="center"/>
                  </w:pPr>
                </w:p>
              </w:tc>
              <w:tc>
                <w:tcPr>
                  <w:tcW w:w="4068" w:type="dxa"/>
                  <w:tcBorders>
                    <w:top w:val="nil"/>
                    <w:left w:val="nil"/>
                    <w:bottom w:val="nil"/>
                    <w:right w:val="nil"/>
                  </w:tcBorders>
                </w:tcPr>
                <w:p w14:paraId="3716507B" w14:textId="77777777" w:rsidR="00BF6BC2" w:rsidRPr="008776F9" w:rsidRDefault="00BF6BC2" w:rsidP="0090449E">
                  <w:pPr>
                    <w:jc w:val="center"/>
                  </w:pPr>
                </w:p>
              </w:tc>
            </w:tr>
            <w:tr w:rsidR="00BF6BC2" w:rsidRPr="008776F9" w14:paraId="0FC6CA63" w14:textId="77777777" w:rsidTr="0090449E">
              <w:tc>
                <w:tcPr>
                  <w:tcW w:w="4500" w:type="dxa"/>
                  <w:gridSpan w:val="2"/>
                  <w:tcBorders>
                    <w:top w:val="nil"/>
                    <w:left w:val="nil"/>
                    <w:bottom w:val="nil"/>
                    <w:right w:val="nil"/>
                  </w:tcBorders>
                </w:tcPr>
                <w:p w14:paraId="023BEFF2" w14:textId="77777777" w:rsidR="00BF6BC2" w:rsidRPr="008776F9" w:rsidRDefault="00BF6BC2" w:rsidP="0090449E">
                  <w:pPr>
                    <w:jc w:val="center"/>
                  </w:pPr>
                </w:p>
              </w:tc>
              <w:tc>
                <w:tcPr>
                  <w:tcW w:w="4068" w:type="dxa"/>
                  <w:tcBorders>
                    <w:top w:val="nil"/>
                    <w:left w:val="nil"/>
                    <w:bottom w:val="nil"/>
                    <w:right w:val="nil"/>
                  </w:tcBorders>
                </w:tcPr>
                <w:p w14:paraId="5070BB1B" w14:textId="77777777" w:rsidR="00BF6BC2" w:rsidRPr="008776F9" w:rsidRDefault="00BF6BC2" w:rsidP="0090449E">
                  <w:pPr>
                    <w:jc w:val="center"/>
                  </w:pPr>
                </w:p>
              </w:tc>
            </w:tr>
          </w:tbl>
          <w:p w14:paraId="584EFEB2" w14:textId="77777777" w:rsidR="00BF6BC2" w:rsidRPr="008776F9" w:rsidRDefault="00BF6BC2" w:rsidP="0090449E">
            <w:pPr>
              <w:spacing w:line="360" w:lineRule="auto"/>
              <w:jc w:val="both"/>
            </w:pPr>
          </w:p>
        </w:tc>
      </w:tr>
    </w:tbl>
    <w:p w14:paraId="029D2380" w14:textId="77777777" w:rsidR="00BF6BC2" w:rsidRDefault="00BF6BC2" w:rsidP="00BF6BC2">
      <w:pPr>
        <w:bidi w:val="0"/>
        <w:spacing w:after="200" w:line="276" w:lineRule="auto"/>
        <w:rPr>
          <w:b/>
          <w:bCs/>
          <w:sz w:val="32"/>
          <w:szCs w:val="32"/>
          <w:u w:val="single"/>
        </w:rPr>
      </w:pPr>
    </w:p>
    <w:sectPr w:rsidR="00BF6BC2" w:rsidSect="0085740A">
      <w:pgSz w:w="11906" w:h="16838"/>
      <w:pgMar w:top="999" w:right="1274"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DE5934" w14:textId="77777777" w:rsidR="000311EC" w:rsidRDefault="000311EC" w:rsidP="001C4D6B">
      <w:r>
        <w:separator/>
      </w:r>
    </w:p>
  </w:endnote>
  <w:endnote w:type="continuationSeparator" w:id="0">
    <w:p w14:paraId="45296279" w14:textId="77777777" w:rsidR="000311EC" w:rsidRDefault="000311EC" w:rsidP="001C4D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CA2A93" w14:textId="77777777" w:rsidR="000311EC" w:rsidRDefault="000311EC" w:rsidP="001C4D6B">
      <w:r>
        <w:separator/>
      </w:r>
    </w:p>
  </w:footnote>
  <w:footnote w:type="continuationSeparator" w:id="0">
    <w:p w14:paraId="5DBEF26C" w14:textId="77777777" w:rsidR="000311EC" w:rsidRDefault="000311EC" w:rsidP="001C4D6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296109F"/>
    <w:multiLevelType w:val="hybridMultilevel"/>
    <w:tmpl w:val="BF080A1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52EA14E8"/>
    <w:multiLevelType w:val="hybridMultilevel"/>
    <w:tmpl w:val="525AA94A"/>
    <w:lvl w:ilvl="0" w:tplc="908CBD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5AB478B"/>
    <w:multiLevelType w:val="multilevel"/>
    <w:tmpl w:val="4CC0CEDE"/>
    <w:lvl w:ilvl="0">
      <w:start w:val="1"/>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sz w:val="26"/>
        <w:szCs w:val="26"/>
        <w:lang w:bidi="he-IL"/>
      </w:rPr>
    </w:lvl>
    <w:lvl w:ilvl="2">
      <w:start w:val="1"/>
      <w:numFmt w:val="decimal"/>
      <w:lvlText w:val="%3."/>
      <w:lvlJc w:val="left"/>
      <w:pPr>
        <w:ind w:left="1440" w:hanging="720"/>
      </w:pPr>
      <w:rPr>
        <w:rFonts w:ascii="Franklin Gothic Medium" w:eastAsia="Times New Roman" w:hAnsi="Franklin Gothic Medium" w:cs="FrankRuehl"/>
        <w:b w:val="0"/>
        <w:bCs w:val="0"/>
        <w:sz w:val="26"/>
        <w:szCs w:val="26"/>
      </w:rPr>
    </w:lvl>
    <w:lvl w:ilvl="3">
      <w:start w:val="1"/>
      <w:numFmt w:val="decimal"/>
      <w:lvlText w:val="%1.%2.%3.%4"/>
      <w:lvlJc w:val="left"/>
      <w:pPr>
        <w:ind w:left="1996" w:hanging="720"/>
      </w:pPr>
      <w:rPr>
        <w:rFonts w:hint="default"/>
        <w:b w:val="0"/>
        <w:bCs w:val="0"/>
        <w:sz w:val="26"/>
      </w:rPr>
    </w:lvl>
    <w:lvl w:ilvl="4">
      <w:start w:val="1"/>
      <w:numFmt w:val="decimal"/>
      <w:lvlText w:val="%1.%2.%3.%4.%5"/>
      <w:lvlJc w:val="left"/>
      <w:pPr>
        <w:ind w:left="3065"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3" w15:restartNumberingAfterBreak="0">
    <w:nsid w:val="69C906D0"/>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 w15:restartNumberingAfterBreak="0">
    <w:nsid w:val="76086443"/>
    <w:multiLevelType w:val="multilevel"/>
    <w:tmpl w:val="E6C21C98"/>
    <w:lvl w:ilvl="0">
      <w:start w:val="1"/>
      <w:numFmt w:val="decimal"/>
      <w:pStyle w:val="1"/>
      <w:lvlText w:val="%1."/>
      <w:lvlJc w:val="left"/>
      <w:pPr>
        <w:tabs>
          <w:tab w:val="num" w:pos="567"/>
        </w:tabs>
        <w:ind w:left="567" w:hanging="567"/>
      </w:pPr>
      <w:rPr>
        <w:rFonts w:ascii="Times New Roman" w:hAnsi="Times New Roman" w:cs="David" w:hint="default"/>
        <w:b w:val="0"/>
        <w:bCs w:val="0"/>
        <w:i w:val="0"/>
        <w:iCs w:val="0"/>
        <w:caps w:val="0"/>
        <w:strike w:val="0"/>
        <w:dstrike w:val="0"/>
        <w:vanish w:val="0"/>
        <w:color w:val="000000"/>
        <w:ker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2"/>
      <w:lvlText w:val="%1.%2"/>
      <w:lvlJc w:val="left"/>
      <w:pPr>
        <w:tabs>
          <w:tab w:val="num" w:pos="1134"/>
        </w:tabs>
        <w:ind w:left="1134" w:hanging="567"/>
      </w:pPr>
      <w:rPr>
        <w:rFonts w:cs="David" w:hint="cs"/>
        <w:bCs w:val="0"/>
        <w:iCs w:val="0"/>
        <w:caps w:val="0"/>
        <w:strike w:val="0"/>
        <w:dstrike w:val="0"/>
        <w:vanish w:val="0"/>
        <w:color w:val="000000"/>
        <w:ker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tabs>
          <w:tab w:val="num" w:pos="2268"/>
        </w:tabs>
        <w:ind w:left="2268" w:hanging="1134"/>
      </w:pPr>
      <w:rPr>
        <w:rFonts w:cs="David" w:hint="cs"/>
        <w:bCs w:val="0"/>
        <w:iCs w:val="0"/>
        <w:caps w:val="0"/>
        <w:strike w:val="0"/>
        <w:dstrike w:val="0"/>
        <w:vanish w:val="0"/>
        <w:color w:val="000000"/>
        <w:kern w:val="0"/>
        <w:sz w:val="2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tabs>
          <w:tab w:val="num" w:pos="3402"/>
        </w:tabs>
        <w:ind w:left="3402" w:hanging="1134"/>
      </w:pPr>
      <w:rPr>
        <w:rFonts w:cs="David" w:hint="cs"/>
        <w:bCs w:val="0"/>
        <w:iCs w:val="0"/>
        <w:caps w:val="0"/>
        <w:strike w:val="0"/>
        <w:dstrike w:val="0"/>
        <w:vanish w:val="0"/>
        <w:color w:val="000000"/>
        <w:ker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tabs>
          <w:tab w:val="num" w:pos="4536"/>
        </w:tabs>
        <w:ind w:left="4536" w:hanging="1134"/>
      </w:pPr>
      <w:rPr>
        <w:rFonts w:cs="David" w:hint="cs"/>
        <w:bCs w:val="0"/>
        <w:iCs w:val="0"/>
        <w:caps w:val="0"/>
        <w:strike w:val="0"/>
        <w:dstrike w:val="0"/>
        <w:vanish w:val="0"/>
        <w:color w:val="00000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5020"/>
        </w:tabs>
        <w:ind w:left="5020" w:hanging="709"/>
      </w:pPr>
      <w:rPr>
        <w:rFonts w:hint="default"/>
        <w:sz w:val="24"/>
      </w:rPr>
    </w:lvl>
    <w:lvl w:ilvl="6">
      <w:start w:val="1"/>
      <w:numFmt w:val="decimal"/>
      <w:lvlText w:val="%1.%2.%3.%4.%5.%6.%7"/>
      <w:lvlJc w:val="center"/>
      <w:pPr>
        <w:tabs>
          <w:tab w:val="num" w:pos="57"/>
        </w:tabs>
        <w:ind w:left="5729" w:hanging="709"/>
      </w:pPr>
      <w:rPr>
        <w:rFonts w:hint="default"/>
        <w:sz w:val="24"/>
      </w:rPr>
    </w:lvl>
    <w:lvl w:ilvl="7">
      <w:start w:val="1"/>
      <w:numFmt w:val="decimal"/>
      <w:lvlText w:val="%1.%2.%3.%4.%5.%6.%7.%8"/>
      <w:lvlJc w:val="center"/>
      <w:pPr>
        <w:tabs>
          <w:tab w:val="num" w:pos="57"/>
        </w:tabs>
        <w:ind w:left="6438" w:hanging="709"/>
      </w:pPr>
      <w:rPr>
        <w:rFonts w:hint="default"/>
        <w:sz w:val="24"/>
      </w:rPr>
    </w:lvl>
    <w:lvl w:ilvl="8">
      <w:start w:val="1"/>
      <w:numFmt w:val="decimal"/>
      <w:lvlText w:val="%1.%2.%3.%4.%5.%6.%7.%8.%9"/>
      <w:lvlJc w:val="center"/>
      <w:pPr>
        <w:tabs>
          <w:tab w:val="num" w:pos="57"/>
        </w:tabs>
        <w:ind w:left="7147" w:hanging="709"/>
      </w:pPr>
      <w:rPr>
        <w:rFonts w:hint="default"/>
        <w:sz w:val="24"/>
      </w:rPr>
    </w:lvl>
  </w:abstractNum>
  <w:num w:numId="1">
    <w:abstractNumId w:val="2"/>
  </w:num>
  <w:num w:numId="2">
    <w:abstractNumId w:val="1"/>
  </w:num>
  <w:num w:numId="3">
    <w:abstractNumId w:val="3"/>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634F"/>
    <w:rsid w:val="000124BE"/>
    <w:rsid w:val="00027D22"/>
    <w:rsid w:val="000311EC"/>
    <w:rsid w:val="00120031"/>
    <w:rsid w:val="00144FCC"/>
    <w:rsid w:val="001A68A3"/>
    <w:rsid w:val="001C4D6B"/>
    <w:rsid w:val="001F29D3"/>
    <w:rsid w:val="002163FC"/>
    <w:rsid w:val="00272A07"/>
    <w:rsid w:val="002E2477"/>
    <w:rsid w:val="00307256"/>
    <w:rsid w:val="00382CAD"/>
    <w:rsid w:val="00411F39"/>
    <w:rsid w:val="00441094"/>
    <w:rsid w:val="00457C3C"/>
    <w:rsid w:val="00466FF6"/>
    <w:rsid w:val="004B0B8F"/>
    <w:rsid w:val="004F168A"/>
    <w:rsid w:val="00542D00"/>
    <w:rsid w:val="005538DC"/>
    <w:rsid w:val="005B2C0B"/>
    <w:rsid w:val="005C098C"/>
    <w:rsid w:val="00621E75"/>
    <w:rsid w:val="006314C9"/>
    <w:rsid w:val="00697AAF"/>
    <w:rsid w:val="00700F4C"/>
    <w:rsid w:val="00820141"/>
    <w:rsid w:val="0085740A"/>
    <w:rsid w:val="00866D10"/>
    <w:rsid w:val="008C6582"/>
    <w:rsid w:val="008F464C"/>
    <w:rsid w:val="00903718"/>
    <w:rsid w:val="0094279C"/>
    <w:rsid w:val="009B5012"/>
    <w:rsid w:val="00A61025"/>
    <w:rsid w:val="00B00E47"/>
    <w:rsid w:val="00B1334C"/>
    <w:rsid w:val="00B26D74"/>
    <w:rsid w:val="00B37B39"/>
    <w:rsid w:val="00B55027"/>
    <w:rsid w:val="00B83039"/>
    <w:rsid w:val="00BD3EE0"/>
    <w:rsid w:val="00BD7878"/>
    <w:rsid w:val="00BF6BC2"/>
    <w:rsid w:val="00C56AD8"/>
    <w:rsid w:val="00C870AC"/>
    <w:rsid w:val="00C955C8"/>
    <w:rsid w:val="00D5634F"/>
    <w:rsid w:val="00DB5D39"/>
    <w:rsid w:val="00ED04A5"/>
    <w:rsid w:val="00EF7ED5"/>
    <w:rsid w:val="00F92F1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A68D7F4"/>
  <w15:docId w15:val="{CE4DBB9B-558E-4704-B669-02538F96F8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5634F"/>
    <w:pPr>
      <w:bidi/>
      <w:spacing w:after="0" w:line="240" w:lineRule="auto"/>
    </w:pPr>
    <w:rPr>
      <w:rFonts w:ascii="Calibri" w:hAnsi="Calibri" w:cs="Times New Roman"/>
    </w:rPr>
  </w:style>
  <w:style w:type="paragraph" w:styleId="1">
    <w:name w:val="heading 1"/>
    <w:basedOn w:val="a"/>
    <w:link w:val="10"/>
    <w:qFormat/>
    <w:rsid w:val="00B55027"/>
    <w:pPr>
      <w:keepNext/>
      <w:keepLines/>
      <w:numPr>
        <w:numId w:val="4"/>
      </w:numPr>
      <w:spacing w:before="120" w:after="120"/>
      <w:jc w:val="both"/>
      <w:outlineLvl w:val="0"/>
    </w:pPr>
    <w:rPr>
      <w:rFonts w:ascii="Times New Roman" w:eastAsia="Times New Roman" w:hAnsi="Times New Roman" w:cs="David"/>
      <w:sz w:val="24"/>
      <w:szCs w:val="24"/>
      <w:lang w:eastAsia="he-IL"/>
    </w:rPr>
  </w:style>
  <w:style w:type="paragraph" w:styleId="2">
    <w:name w:val="heading 2"/>
    <w:basedOn w:val="a"/>
    <w:link w:val="20"/>
    <w:qFormat/>
    <w:rsid w:val="00B55027"/>
    <w:pPr>
      <w:keepNext/>
      <w:keepLines/>
      <w:numPr>
        <w:ilvl w:val="1"/>
        <w:numId w:val="4"/>
      </w:numPr>
      <w:spacing w:before="120" w:after="120"/>
      <w:jc w:val="both"/>
      <w:outlineLvl w:val="1"/>
    </w:pPr>
    <w:rPr>
      <w:rFonts w:ascii="Times New Roman" w:eastAsia="Times New Roman" w:hAnsi="Times New Roman" w:cs="David"/>
      <w:sz w:val="24"/>
      <w:szCs w:val="24"/>
      <w:lang w:eastAsia="he-IL"/>
    </w:rPr>
  </w:style>
  <w:style w:type="paragraph" w:styleId="3">
    <w:name w:val="heading 3"/>
    <w:basedOn w:val="a"/>
    <w:link w:val="30"/>
    <w:qFormat/>
    <w:rsid w:val="00B55027"/>
    <w:pPr>
      <w:keepNext/>
      <w:keepLines/>
      <w:numPr>
        <w:ilvl w:val="2"/>
        <w:numId w:val="4"/>
      </w:numPr>
      <w:spacing w:before="120" w:after="120"/>
      <w:jc w:val="both"/>
      <w:outlineLvl w:val="2"/>
    </w:pPr>
    <w:rPr>
      <w:rFonts w:ascii="Times New Roman" w:eastAsia="Times New Roman" w:hAnsi="Times New Roman" w:cs="David"/>
      <w:sz w:val="24"/>
      <w:szCs w:val="24"/>
      <w:lang w:eastAsia="he-IL"/>
    </w:rPr>
  </w:style>
  <w:style w:type="paragraph" w:styleId="4">
    <w:name w:val="heading 4"/>
    <w:basedOn w:val="a"/>
    <w:link w:val="40"/>
    <w:qFormat/>
    <w:rsid w:val="00B55027"/>
    <w:pPr>
      <w:keepNext/>
      <w:keepLines/>
      <w:numPr>
        <w:ilvl w:val="3"/>
        <w:numId w:val="4"/>
      </w:numPr>
      <w:spacing w:before="120" w:after="120"/>
      <w:jc w:val="both"/>
      <w:outlineLvl w:val="3"/>
    </w:pPr>
    <w:rPr>
      <w:rFonts w:ascii="Times New Roman" w:eastAsia="Times New Roman" w:hAnsi="Times New Roman" w:cs="David"/>
      <w:sz w:val="24"/>
      <w:szCs w:val="24"/>
      <w:lang w:eastAsia="he-IL"/>
    </w:rPr>
  </w:style>
  <w:style w:type="paragraph" w:styleId="5">
    <w:name w:val="heading 5"/>
    <w:basedOn w:val="a"/>
    <w:link w:val="50"/>
    <w:qFormat/>
    <w:rsid w:val="00B55027"/>
    <w:pPr>
      <w:keepNext/>
      <w:keepLines/>
      <w:numPr>
        <w:ilvl w:val="4"/>
        <w:numId w:val="4"/>
      </w:numPr>
      <w:spacing w:before="120"/>
      <w:ind w:right="567"/>
      <w:jc w:val="both"/>
      <w:outlineLvl w:val="4"/>
    </w:pPr>
    <w:rPr>
      <w:rFonts w:ascii="Times New Roman" w:eastAsia="Times New Roman" w:hAnsi="Times New Roman"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EF7ED5"/>
    <w:pPr>
      <w:ind w:left="720"/>
    </w:pPr>
    <w:rPr>
      <w:rFonts w:ascii="Franklin Gothic Medium" w:eastAsia="Times New Roman" w:hAnsi="Franklin Gothic Medium" w:cs="David"/>
      <w:sz w:val="26"/>
      <w:szCs w:val="24"/>
    </w:rPr>
  </w:style>
  <w:style w:type="character" w:customStyle="1" w:styleId="a4">
    <w:name w:val="פיסקת רשימה תו"/>
    <w:aliases w:val="LP1 תו"/>
    <w:link w:val="a3"/>
    <w:uiPriority w:val="34"/>
    <w:rsid w:val="00EF7ED5"/>
    <w:rPr>
      <w:rFonts w:ascii="Franklin Gothic Medium" w:eastAsia="Times New Roman" w:hAnsi="Franklin Gothic Medium" w:cs="David"/>
      <w:sz w:val="26"/>
      <w:szCs w:val="24"/>
    </w:rPr>
  </w:style>
  <w:style w:type="paragraph" w:styleId="a5">
    <w:name w:val="Balloon Text"/>
    <w:basedOn w:val="a"/>
    <w:link w:val="a6"/>
    <w:uiPriority w:val="99"/>
    <w:semiHidden/>
    <w:unhideWhenUsed/>
    <w:rsid w:val="00411F39"/>
    <w:rPr>
      <w:rFonts w:ascii="Tahoma" w:hAnsi="Tahoma" w:cs="Tahoma"/>
      <w:sz w:val="16"/>
      <w:szCs w:val="16"/>
    </w:rPr>
  </w:style>
  <w:style w:type="character" w:customStyle="1" w:styleId="a6">
    <w:name w:val="טקסט בלונים תו"/>
    <w:basedOn w:val="a0"/>
    <w:link w:val="a5"/>
    <w:uiPriority w:val="99"/>
    <w:semiHidden/>
    <w:rsid w:val="00411F39"/>
    <w:rPr>
      <w:rFonts w:ascii="Tahoma" w:hAnsi="Tahoma" w:cs="Tahoma"/>
      <w:sz w:val="16"/>
      <w:szCs w:val="16"/>
    </w:rPr>
  </w:style>
  <w:style w:type="paragraph" w:styleId="a7">
    <w:name w:val="header"/>
    <w:basedOn w:val="a"/>
    <w:link w:val="a8"/>
    <w:uiPriority w:val="99"/>
    <w:unhideWhenUsed/>
    <w:rsid w:val="001C4D6B"/>
    <w:pPr>
      <w:tabs>
        <w:tab w:val="center" w:pos="4153"/>
        <w:tab w:val="right" w:pos="8306"/>
      </w:tabs>
    </w:pPr>
  </w:style>
  <w:style w:type="character" w:customStyle="1" w:styleId="a8">
    <w:name w:val="כותרת עליונה תו"/>
    <w:basedOn w:val="a0"/>
    <w:link w:val="a7"/>
    <w:uiPriority w:val="99"/>
    <w:rsid w:val="001C4D6B"/>
    <w:rPr>
      <w:rFonts w:ascii="Calibri" w:hAnsi="Calibri" w:cs="Times New Roman"/>
    </w:rPr>
  </w:style>
  <w:style w:type="paragraph" w:styleId="a9">
    <w:name w:val="footer"/>
    <w:basedOn w:val="a"/>
    <w:link w:val="aa"/>
    <w:uiPriority w:val="99"/>
    <w:unhideWhenUsed/>
    <w:rsid w:val="001C4D6B"/>
    <w:pPr>
      <w:tabs>
        <w:tab w:val="center" w:pos="4153"/>
        <w:tab w:val="right" w:pos="8306"/>
      </w:tabs>
    </w:pPr>
  </w:style>
  <w:style w:type="character" w:customStyle="1" w:styleId="aa">
    <w:name w:val="כותרת תחתונה תו"/>
    <w:basedOn w:val="a0"/>
    <w:link w:val="a9"/>
    <w:uiPriority w:val="99"/>
    <w:rsid w:val="001C4D6B"/>
    <w:rPr>
      <w:rFonts w:ascii="Calibri" w:hAnsi="Calibri" w:cs="Times New Roman"/>
    </w:rPr>
  </w:style>
  <w:style w:type="character" w:styleId="ab">
    <w:name w:val="annotation reference"/>
    <w:basedOn w:val="a0"/>
    <w:uiPriority w:val="99"/>
    <w:semiHidden/>
    <w:unhideWhenUsed/>
    <w:rsid w:val="00820141"/>
    <w:rPr>
      <w:sz w:val="16"/>
      <w:szCs w:val="16"/>
    </w:rPr>
  </w:style>
  <w:style w:type="paragraph" w:styleId="ac">
    <w:name w:val="annotation text"/>
    <w:basedOn w:val="a"/>
    <w:link w:val="ad"/>
    <w:uiPriority w:val="99"/>
    <w:semiHidden/>
    <w:unhideWhenUsed/>
    <w:rsid w:val="00820141"/>
    <w:rPr>
      <w:sz w:val="20"/>
      <w:szCs w:val="20"/>
    </w:rPr>
  </w:style>
  <w:style w:type="character" w:customStyle="1" w:styleId="ad">
    <w:name w:val="טקסט הערה תו"/>
    <w:basedOn w:val="a0"/>
    <w:link w:val="ac"/>
    <w:uiPriority w:val="99"/>
    <w:semiHidden/>
    <w:rsid w:val="00820141"/>
    <w:rPr>
      <w:rFonts w:ascii="Calibri" w:hAnsi="Calibri" w:cs="Times New Roman"/>
      <w:sz w:val="20"/>
      <w:szCs w:val="20"/>
    </w:rPr>
  </w:style>
  <w:style w:type="paragraph" w:styleId="ae">
    <w:name w:val="annotation subject"/>
    <w:basedOn w:val="ac"/>
    <w:next w:val="ac"/>
    <w:link w:val="af"/>
    <w:uiPriority w:val="99"/>
    <w:semiHidden/>
    <w:unhideWhenUsed/>
    <w:rsid w:val="00820141"/>
    <w:rPr>
      <w:b/>
      <w:bCs/>
    </w:rPr>
  </w:style>
  <w:style w:type="character" w:customStyle="1" w:styleId="af">
    <w:name w:val="נושא הערה תו"/>
    <w:basedOn w:val="ad"/>
    <w:link w:val="ae"/>
    <w:uiPriority w:val="99"/>
    <w:semiHidden/>
    <w:rsid w:val="00820141"/>
    <w:rPr>
      <w:rFonts w:ascii="Calibri" w:hAnsi="Calibri" w:cs="Times New Roman"/>
      <w:b/>
      <w:bCs/>
      <w:sz w:val="20"/>
      <w:szCs w:val="20"/>
    </w:rPr>
  </w:style>
  <w:style w:type="paragraph" w:styleId="af0">
    <w:name w:val="Revision"/>
    <w:hidden/>
    <w:uiPriority w:val="99"/>
    <w:semiHidden/>
    <w:rsid w:val="00BF6BC2"/>
    <w:pPr>
      <w:spacing w:after="0" w:line="240" w:lineRule="auto"/>
    </w:pPr>
    <w:rPr>
      <w:rFonts w:ascii="Calibri" w:hAnsi="Calibri" w:cs="Times New Roman"/>
    </w:rPr>
  </w:style>
  <w:style w:type="character" w:customStyle="1" w:styleId="10">
    <w:name w:val="כותרת 1 תו"/>
    <w:basedOn w:val="a0"/>
    <w:link w:val="1"/>
    <w:rsid w:val="00B55027"/>
    <w:rPr>
      <w:rFonts w:ascii="Times New Roman" w:eastAsia="Times New Roman" w:hAnsi="Times New Roman" w:cs="David"/>
      <w:sz w:val="24"/>
      <w:szCs w:val="24"/>
      <w:lang w:eastAsia="he-IL"/>
    </w:rPr>
  </w:style>
  <w:style w:type="character" w:customStyle="1" w:styleId="20">
    <w:name w:val="כותרת 2 תו"/>
    <w:basedOn w:val="a0"/>
    <w:link w:val="2"/>
    <w:rsid w:val="00B55027"/>
    <w:rPr>
      <w:rFonts w:ascii="Times New Roman" w:eastAsia="Times New Roman" w:hAnsi="Times New Roman" w:cs="David"/>
      <w:sz w:val="24"/>
      <w:szCs w:val="24"/>
      <w:lang w:eastAsia="he-IL"/>
    </w:rPr>
  </w:style>
  <w:style w:type="character" w:customStyle="1" w:styleId="30">
    <w:name w:val="כותרת 3 תו"/>
    <w:basedOn w:val="a0"/>
    <w:link w:val="3"/>
    <w:rsid w:val="00B55027"/>
    <w:rPr>
      <w:rFonts w:ascii="Times New Roman" w:eastAsia="Times New Roman" w:hAnsi="Times New Roman" w:cs="David"/>
      <w:sz w:val="24"/>
      <w:szCs w:val="24"/>
      <w:lang w:eastAsia="he-IL"/>
    </w:rPr>
  </w:style>
  <w:style w:type="character" w:customStyle="1" w:styleId="40">
    <w:name w:val="כותרת 4 תו"/>
    <w:basedOn w:val="a0"/>
    <w:link w:val="4"/>
    <w:rsid w:val="00B55027"/>
    <w:rPr>
      <w:rFonts w:ascii="Times New Roman" w:eastAsia="Times New Roman" w:hAnsi="Times New Roman" w:cs="David"/>
      <w:sz w:val="24"/>
      <w:szCs w:val="24"/>
      <w:lang w:eastAsia="he-IL"/>
    </w:rPr>
  </w:style>
  <w:style w:type="character" w:customStyle="1" w:styleId="50">
    <w:name w:val="כותרת 5 תו"/>
    <w:basedOn w:val="a0"/>
    <w:link w:val="5"/>
    <w:rsid w:val="00B55027"/>
    <w:rPr>
      <w:rFonts w:ascii="Times New Roman" w:eastAsia="Times New Roman" w:hAnsi="Times New Roman"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72890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1235</Words>
  <Characters>6180</Characters>
  <Application>Microsoft Office Word</Application>
  <DocSecurity>4</DocSecurity>
  <Lines>51</Lines>
  <Paragraphs>14</Paragraphs>
  <ScaleCrop>false</ScaleCrop>
  <HeadingPairs>
    <vt:vector size="6" baseType="variant">
      <vt:variant>
        <vt:lpstr>שם</vt:lpstr>
      </vt:variant>
      <vt:variant>
        <vt:i4>1</vt:i4>
      </vt:variant>
      <vt:variant>
        <vt:lpstr>Title</vt:lpstr>
      </vt:variant>
      <vt:variant>
        <vt:i4>1</vt:i4>
      </vt:variant>
      <vt:variant>
        <vt:lpstr>Название</vt:lpstr>
      </vt:variant>
      <vt:variant>
        <vt:i4>1</vt:i4>
      </vt:variant>
    </vt:vector>
  </HeadingPairs>
  <TitlesOfParts>
    <vt:vector size="3" baseType="lpstr">
      <vt:lpstr/>
      <vt:lpstr/>
      <vt:lpstr/>
    </vt:vector>
  </TitlesOfParts>
  <Company>MOAG</Company>
  <LinksUpToDate>false</LinksUpToDate>
  <CharactersWithSpaces>7401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אייל זמיר [Eyal Zamir]</dc:creator>
  <cp:lastModifiedBy>אורלי גבאי [Orly Gabay]</cp:lastModifiedBy>
  <cp:revision>2</cp:revision>
  <cp:lastPrinted>2017-10-23T09:41:00Z</cp:lastPrinted>
  <dcterms:created xsi:type="dcterms:W3CDTF">2018-01-21T12:09:00Z</dcterms:created>
  <dcterms:modified xsi:type="dcterms:W3CDTF">2018-01-21T12:09:00Z</dcterms:modified>
</cp:coreProperties>
</file>